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16" w:rsidRDefault="00DE7BC5">
      <w:pPr>
        <w:rPr>
          <w:b/>
          <w:sz w:val="24"/>
        </w:rPr>
      </w:pPr>
      <w:r>
        <w:rPr>
          <w:b/>
          <w:sz w:val="24"/>
        </w:rPr>
        <w:t xml:space="preserve">Муниципальное казённое общеобразовательное учреждение                                                                                  </w:t>
      </w:r>
    </w:p>
    <w:p w:rsidR="00C00916" w:rsidRDefault="00DE7BC5">
      <w:pPr>
        <w:rPr>
          <w:b/>
          <w:sz w:val="24"/>
        </w:rPr>
      </w:pPr>
      <w:r>
        <w:rPr>
          <w:b/>
          <w:sz w:val="24"/>
        </w:rPr>
        <w:t>"</w:t>
      </w:r>
      <w:proofErr w:type="spellStart"/>
      <w:r>
        <w:rPr>
          <w:b/>
          <w:sz w:val="24"/>
        </w:rPr>
        <w:t>Карацанская</w:t>
      </w:r>
      <w:proofErr w:type="spellEnd"/>
      <w:r>
        <w:rPr>
          <w:b/>
          <w:sz w:val="24"/>
        </w:rPr>
        <w:t xml:space="preserve"> средняя общеобразовательная школа"</w:t>
      </w:r>
    </w:p>
    <w:p w:rsidR="00C00916" w:rsidRDefault="00C00916">
      <w:pPr>
        <w:rPr>
          <w:b/>
          <w:sz w:val="24"/>
        </w:rPr>
      </w:pPr>
    </w:p>
    <w:p w:rsidR="00C00916" w:rsidRDefault="0095029F">
      <w:pPr>
        <w:rPr>
          <w:sz w:val="24"/>
        </w:rPr>
      </w:pPr>
      <w:r>
        <w:rPr>
          <w:sz w:val="24"/>
        </w:rPr>
        <w:pict>
          <v:rect id="Frame1" o:spid="_x0000_s1027" style="position:absolute;margin-left:13.95pt;margin-top:16.2pt;width:430.6pt;height:129.4pt;z-index:251657216;mso-position-horizontal-relative:margin" filled="f" stroked="f" strokecolor="#3465a4">
            <v:fill o:detectmouseclick="t"/>
            <v:stroke joinstyle="round"/>
            <v:textbox>
              <w:txbxContent>
                <w:tbl>
                  <w:tblPr>
                    <w:tblStyle w:val="a5"/>
                    <w:tblW w:w="8754" w:type="dxa"/>
                    <w:tblInd w:w="103" w:type="dxa"/>
                    <w:tblCellMar>
                      <w:left w:w="98" w:type="dxa"/>
                    </w:tblCellMar>
                    <w:tblLook w:val="04A0"/>
                  </w:tblPr>
                  <w:tblGrid>
                    <w:gridCol w:w="3968"/>
                    <w:gridCol w:w="4125"/>
                    <w:gridCol w:w="661"/>
                  </w:tblGrid>
                  <w:tr w:rsidR="00DE7BC5" w:rsidTr="002730B6">
                    <w:trPr>
                      <w:trHeight w:val="2259"/>
                    </w:trPr>
                    <w:tc>
                      <w:tcPr>
                        <w:tcW w:w="3968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DE7BC5" w:rsidRDefault="00DE7BC5">
                        <w:pPr>
                          <w:spacing w:after="0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ПРОВЕРЕНО:</w:t>
                        </w:r>
                      </w:p>
                      <w:p w:rsidR="00DE7BC5" w:rsidRDefault="00DE7BC5">
                        <w:pPr>
                          <w:spacing w:after="0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Зам.Директора по ВР</w:t>
                        </w:r>
                      </w:p>
                      <w:p w:rsidR="00DE7BC5" w:rsidRDefault="00DE7BC5">
                        <w:pPr>
                          <w:spacing w:after="0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__________ /Махмудов И.М./</w:t>
                        </w:r>
                      </w:p>
                      <w:p w:rsidR="00DE7BC5" w:rsidRDefault="00DE7BC5">
                        <w:pPr>
                          <w:spacing w:after="0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""август</w:t>
                        </w:r>
                        <w:r w:rsidR="00D61F7E">
                          <w:rPr>
                            <w:color w:val="auto"/>
                          </w:rPr>
                          <w:t xml:space="preserve">  2020</w:t>
                        </w:r>
                        <w:r>
                          <w:rPr>
                            <w:color w:val="auto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4125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tcMar>
                          <w:left w:w="98" w:type="dxa"/>
                        </w:tcMar>
                      </w:tcPr>
                      <w:p w:rsidR="00DE7BC5" w:rsidRDefault="00DE7BC5">
                        <w:pPr>
                          <w:spacing w:after="0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УТВЕРЖДАЮ:</w:t>
                        </w:r>
                      </w:p>
                      <w:p w:rsidR="00DE7BC5" w:rsidRDefault="00DE7BC5">
                        <w:pPr>
                          <w:spacing w:after="0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Директор школы</w:t>
                        </w:r>
                      </w:p>
                      <w:p w:rsidR="00DE7BC5" w:rsidRDefault="00D61F7E">
                        <w:pPr>
                          <w:spacing w:after="0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________ /Алиева А.Г</w:t>
                        </w:r>
                        <w:r w:rsidR="00DE7BC5">
                          <w:rPr>
                            <w:color w:val="auto"/>
                          </w:rPr>
                          <w:t>./</w:t>
                        </w:r>
                      </w:p>
                      <w:p w:rsidR="00DE7BC5" w:rsidRDefault="00D61F7E">
                        <w:pPr>
                          <w:spacing w:after="0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"" август 2020</w:t>
                        </w:r>
                        <w:r w:rsidR="00DE7BC5">
                          <w:rPr>
                            <w:color w:val="auto"/>
                          </w:rPr>
                          <w:t xml:space="preserve"> г</w:t>
                        </w:r>
                      </w:p>
                    </w:tc>
                    <w:tc>
                      <w:tcPr>
                        <w:tcW w:w="661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DE7BC5" w:rsidRDefault="00DE7BC5">
                        <w:pPr>
                          <w:spacing w:after="0"/>
                          <w:rPr>
                            <w:color w:val="auto"/>
                          </w:rPr>
                        </w:pPr>
                      </w:p>
                      <w:p w:rsidR="00DE7BC5" w:rsidRDefault="00DE7BC5">
                        <w:pPr>
                          <w:spacing w:after="0"/>
                          <w:rPr>
                            <w:color w:val="auto"/>
                          </w:rPr>
                        </w:pPr>
                      </w:p>
                      <w:p w:rsidR="00DE7BC5" w:rsidRDefault="00DE7BC5">
                        <w:pPr>
                          <w:spacing w:after="0"/>
                          <w:rPr>
                            <w:color w:val="auto"/>
                          </w:rPr>
                        </w:pPr>
                      </w:p>
                      <w:p w:rsidR="00DE7BC5" w:rsidRDefault="00DE7BC5">
                        <w:pPr>
                          <w:spacing w:after="0"/>
                          <w:rPr>
                            <w:color w:val="auto"/>
                          </w:rPr>
                        </w:pPr>
                      </w:p>
                      <w:p w:rsidR="00DE7BC5" w:rsidRDefault="00DE7BC5">
                        <w:pPr>
                          <w:spacing w:after="0"/>
                          <w:rPr>
                            <w:color w:val="auto"/>
                          </w:rPr>
                        </w:pPr>
                      </w:p>
                      <w:p w:rsidR="00DE7BC5" w:rsidRDefault="00DE7BC5">
                        <w:pPr>
                          <w:spacing w:after="0"/>
                          <w:rPr>
                            <w:color w:val="auto"/>
                          </w:rPr>
                        </w:pPr>
                      </w:p>
                      <w:p w:rsidR="00DE7BC5" w:rsidRDefault="00DE7BC5" w:rsidP="00DE7BC5">
                        <w:pPr>
                          <w:spacing w:after="0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C00916" w:rsidRDefault="00C00916">
                  <w:pPr>
                    <w:pStyle w:val="FrameContents"/>
                    <w:rPr>
                      <w:color w:val="auto"/>
                    </w:rPr>
                  </w:pPr>
                </w:p>
              </w:txbxContent>
            </v:textbox>
            <w10:wrap anchorx="margin"/>
          </v:rect>
        </w:pict>
      </w:r>
    </w:p>
    <w:p w:rsidR="00C00916" w:rsidRDefault="00C00916">
      <w:pPr>
        <w:tabs>
          <w:tab w:val="left" w:pos="2342"/>
        </w:tabs>
        <w:rPr>
          <w:sz w:val="24"/>
        </w:rPr>
      </w:pPr>
    </w:p>
    <w:p w:rsidR="00C00916" w:rsidRDefault="00C00916">
      <w:pPr>
        <w:tabs>
          <w:tab w:val="left" w:pos="2342"/>
        </w:tabs>
        <w:rPr>
          <w:sz w:val="24"/>
        </w:rPr>
      </w:pPr>
    </w:p>
    <w:p w:rsidR="00DE7BC5" w:rsidRDefault="00DE7BC5">
      <w:pPr>
        <w:tabs>
          <w:tab w:val="left" w:pos="2342"/>
        </w:tabs>
        <w:rPr>
          <w:i/>
          <w:sz w:val="40"/>
        </w:rPr>
      </w:pPr>
    </w:p>
    <w:p w:rsidR="00DE7BC5" w:rsidRDefault="00DE7BC5">
      <w:pPr>
        <w:tabs>
          <w:tab w:val="left" w:pos="2342"/>
        </w:tabs>
        <w:rPr>
          <w:i/>
          <w:sz w:val="40"/>
        </w:rPr>
      </w:pPr>
    </w:p>
    <w:p w:rsidR="00DE7BC5" w:rsidRDefault="00DE7BC5">
      <w:pPr>
        <w:tabs>
          <w:tab w:val="left" w:pos="2342"/>
        </w:tabs>
        <w:rPr>
          <w:i/>
          <w:sz w:val="40"/>
        </w:rPr>
      </w:pPr>
    </w:p>
    <w:p w:rsidR="00DE7BC5" w:rsidRDefault="00DE7BC5">
      <w:pPr>
        <w:tabs>
          <w:tab w:val="left" w:pos="2342"/>
        </w:tabs>
        <w:rPr>
          <w:i/>
          <w:sz w:val="40"/>
        </w:rPr>
      </w:pPr>
    </w:p>
    <w:p w:rsidR="00C00916" w:rsidRDefault="00DE7BC5">
      <w:pPr>
        <w:tabs>
          <w:tab w:val="left" w:pos="2342"/>
        </w:tabs>
        <w:rPr>
          <w:sz w:val="24"/>
        </w:rPr>
      </w:pPr>
      <w:r>
        <w:rPr>
          <w:i/>
          <w:sz w:val="40"/>
        </w:rPr>
        <w:t>Планирование танцевального кружка</w:t>
      </w:r>
    </w:p>
    <w:p w:rsidR="00C00916" w:rsidRDefault="00C00916">
      <w:pPr>
        <w:tabs>
          <w:tab w:val="left" w:pos="1635"/>
        </w:tabs>
        <w:rPr>
          <w:sz w:val="36"/>
        </w:rPr>
      </w:pPr>
    </w:p>
    <w:p w:rsidR="00C00916" w:rsidRDefault="00DE7BC5">
      <w:pPr>
        <w:tabs>
          <w:tab w:val="left" w:pos="1635"/>
        </w:tabs>
        <w:rPr>
          <w:sz w:val="36"/>
        </w:rPr>
      </w:pPr>
      <w:r>
        <w:rPr>
          <w:sz w:val="36"/>
        </w:rPr>
        <w:t xml:space="preserve">Количество часов - 2 часа в неделю </w:t>
      </w:r>
    </w:p>
    <w:p w:rsidR="00C00916" w:rsidRDefault="00DE7BC5">
      <w:pPr>
        <w:tabs>
          <w:tab w:val="left" w:pos="1635"/>
        </w:tabs>
        <w:rPr>
          <w:sz w:val="36"/>
        </w:rPr>
      </w:pPr>
      <w:r>
        <w:rPr>
          <w:sz w:val="36"/>
        </w:rPr>
        <w:t>Всего - 68 часов.</w:t>
      </w:r>
    </w:p>
    <w:p w:rsidR="00C00916" w:rsidRDefault="00C00916">
      <w:pPr>
        <w:rPr>
          <w:sz w:val="36"/>
        </w:rPr>
      </w:pPr>
    </w:p>
    <w:p w:rsidR="00C00916" w:rsidRDefault="00C00916">
      <w:pPr>
        <w:rPr>
          <w:sz w:val="36"/>
        </w:rPr>
      </w:pPr>
    </w:p>
    <w:p w:rsidR="00C00916" w:rsidRDefault="00C00916">
      <w:pPr>
        <w:rPr>
          <w:sz w:val="36"/>
        </w:rPr>
      </w:pPr>
    </w:p>
    <w:p w:rsidR="00C00916" w:rsidRDefault="00C00916">
      <w:pPr>
        <w:rPr>
          <w:sz w:val="36"/>
        </w:rPr>
      </w:pPr>
    </w:p>
    <w:p w:rsidR="00C00916" w:rsidRDefault="00DE7BC5">
      <w:pPr>
        <w:rPr>
          <w:sz w:val="36"/>
        </w:rPr>
      </w:pPr>
      <w:r>
        <w:rPr>
          <w:sz w:val="36"/>
        </w:rPr>
        <w:t xml:space="preserve">Учитель: </w:t>
      </w:r>
      <w:proofErr w:type="spellStart"/>
      <w:r>
        <w:rPr>
          <w:sz w:val="36"/>
        </w:rPr>
        <w:t>Абдулвагабова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Умият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Магомедиминовна</w:t>
      </w:r>
      <w:proofErr w:type="spellEnd"/>
    </w:p>
    <w:p w:rsidR="00C00916" w:rsidRDefault="00C00916">
      <w:pPr>
        <w:rPr>
          <w:sz w:val="36"/>
        </w:rPr>
      </w:pPr>
    </w:p>
    <w:p w:rsidR="00C00916" w:rsidRDefault="00DE7BC5">
      <w:pPr>
        <w:rPr>
          <w:sz w:val="36"/>
        </w:rPr>
      </w:pPr>
      <w:r>
        <w:rPr>
          <w:sz w:val="36"/>
        </w:rPr>
        <w:t xml:space="preserve">                                  </w:t>
      </w:r>
      <w:proofErr w:type="spellStart"/>
      <w:r>
        <w:rPr>
          <w:sz w:val="36"/>
        </w:rPr>
        <w:t>с.Карацан</w:t>
      </w:r>
      <w:proofErr w:type="spellEnd"/>
    </w:p>
    <w:p w:rsidR="00C00916" w:rsidRDefault="00DE7BC5">
      <w:pPr>
        <w:rPr>
          <w:sz w:val="36"/>
        </w:rPr>
      </w:pPr>
      <w:r>
        <w:rPr>
          <w:sz w:val="36"/>
        </w:rPr>
        <w:t xml:space="preserve">     </w:t>
      </w:r>
      <w:r w:rsidR="00D61F7E">
        <w:rPr>
          <w:sz w:val="36"/>
        </w:rPr>
        <w:t xml:space="preserve">                            2020-2021</w:t>
      </w:r>
      <w:r>
        <w:rPr>
          <w:sz w:val="36"/>
        </w:rPr>
        <w:t xml:space="preserve"> г.</w:t>
      </w:r>
    </w:p>
    <w:p w:rsidR="00C00916" w:rsidRDefault="00DE7BC5">
      <w:pPr>
        <w:rPr>
          <w:sz w:val="32"/>
        </w:rPr>
      </w:pPr>
      <w:r>
        <w:rPr>
          <w:b/>
          <w:i/>
          <w:sz w:val="40"/>
        </w:rPr>
        <w:lastRenderedPageBreak/>
        <w:t xml:space="preserve">2. Пояснительная   записка           </w:t>
      </w:r>
    </w:p>
    <w:p w:rsidR="00C00916" w:rsidRDefault="00DE7BC5">
      <w:pPr>
        <w:pStyle w:val="a4"/>
        <w:spacing w:beforeAutospacing="0" w:after="0" w:afterAutospacing="0" w:line="294" w:lineRule="atLeast"/>
      </w:pPr>
      <w:r>
        <w:rPr>
          <w:color w:val="000000"/>
        </w:rPr>
        <w:t>   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Направленность программы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Танцевальный кружок по содержанию является художественно-эстетической; по функциональному предназначения–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досуговой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учебно-позновательной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общекультурной; по форме организации – групповой, кружковой, для самодеятельных коллективов, общедоступной..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Особенность программы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состоит в том, что большая часть урока, на первом году обучения, опирается на отдельный блок «сценическое движение», в котором по годам обучения расположены блоки: актерское мастерство и творческая деятельность.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Актуальность программы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обусловлена тем, что в настоящее время, особое внимание уделяется культуре,  искусству и приобщению детей к здоровому образу жизни, к общечеловеческим ценностям. Укрепление психического и физического здоровья. Получение общего эстетического, морального и физического развития.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программы объясняется  основными принципами, на которых основывается вся программа, это – принцип взаимосвязи обучения и развития; принцип  взаимосвязи эстетического воспитания с хореографической и физической подготовкой, что способствует развитию   творческой активности детей, дает  детям возможность участвовать в постановочной и концертной деятельности.  Эстетическое воспитание помогает становлению основных качеств личности: активности, самостоятельности, трудолюбия. Программный материал нацелен на развитие ребенка, на приобщение его к здоровому образу жизни в результате разностороннего воспитания (развитие разнообразных движений, укрепление мышц; понимание детьми связи красоты движений с правильным выполнением физических упражнений и др.).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программы: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</w:t>
      </w:r>
    </w:p>
    <w:p w:rsidR="00C00916" w:rsidRDefault="00DE7BC5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Обучить  детей основам танцевальных элементов.</w:t>
      </w:r>
    </w:p>
    <w:p w:rsidR="00C00916" w:rsidRDefault="00DE7BC5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Сформировать навыки  выполнения танцевальных упражнений.</w:t>
      </w:r>
    </w:p>
    <w:p w:rsidR="00C00916" w:rsidRDefault="00DE7BC5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Воспитывать чувство коллективизма, способность к продуктивному творческому общению.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C00916" w:rsidRDefault="00DE7BC5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Сформировать танцевальные знания, умения и навыки на основе овладения и освоения программного материала.</w:t>
      </w:r>
    </w:p>
    <w:p w:rsidR="00C00916" w:rsidRDefault="00DE7BC5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Научить выразительности и пластичности движений.</w:t>
      </w:r>
    </w:p>
    <w:p w:rsidR="00C00916" w:rsidRDefault="00DE7BC5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Формировать фигуру, ловкость, выносливость и физическую силу.</w:t>
      </w:r>
    </w:p>
    <w:p w:rsidR="00C00916" w:rsidRDefault="00DE7BC5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Дать возможность детям самостоятельно фантазировать и разрабатывать новые танцевальные движения и сюжеты.</w:t>
      </w:r>
    </w:p>
    <w:p w:rsidR="00C00916" w:rsidRDefault="00DE7BC5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Научить детей переживать, мыслить, запоминать и оценивать культуру своих движений.</w:t>
      </w:r>
    </w:p>
    <w:p w:rsidR="00C00916" w:rsidRDefault="00DE7BC5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Воспитать музыкальный вкус и любовь  к искусству танца.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 1 года обучения: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0916" w:rsidRDefault="00DE7BC5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повысить гибкость суставов, улучшить пластичность мышц      связок, нарастить силу мышц.</w:t>
      </w:r>
    </w:p>
    <w:p w:rsidR="00C00916" w:rsidRDefault="00DE7BC5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Воспитывать чувство коллективизма, способность к продуктивному творческому общению.</w:t>
      </w:r>
    </w:p>
    <w:p w:rsidR="00C00916" w:rsidRDefault="00DE7BC5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Развить танцевальный шаг, правильную осанку, постановку корпуса, четкую координацию движений.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 2 года обучения: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00916" w:rsidRDefault="00DE7BC5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Сформировать танцевальные знания и умения.</w:t>
      </w:r>
    </w:p>
    <w:p w:rsidR="00C00916" w:rsidRDefault="00DE7BC5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Освоить более свободное владение корпусом, движениями  головы и особенно рук, пластичность и выразительность</w:t>
      </w:r>
    </w:p>
    <w:p w:rsidR="00C00916" w:rsidRDefault="00C00916">
      <w:pPr>
        <w:numPr>
          <w:ilvl w:val="1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916" w:rsidRDefault="00DE7BC5">
      <w:pPr>
        <w:numPr>
          <w:ilvl w:val="2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Развить гибкость.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 3 года обучения: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0916" w:rsidRDefault="00DE7BC5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Научить детей переживать, мыслить, запоминать и оценивать культуру своих движений.</w:t>
      </w:r>
    </w:p>
    <w:p w:rsidR="00C00916" w:rsidRDefault="00DE7BC5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Исполнять движения, сохраняя танцевальную осанку,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владеть движениями стопы.</w:t>
      </w:r>
    </w:p>
    <w:p w:rsidR="00C00916" w:rsidRDefault="00DE7BC5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Воспитать музыкальный вкус и любовь  к искусству танца.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Отличительные особенности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данной образовательной программы от уже существующих в этой области заключается  в том, что группа третьего года обучения самостоятельно работает с детьми первого года обучения, в роли педагога.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создании творческих или проблемных ситуаций широко используется метод моделирования детьми «взрослых отношений». Как известно, дети очень любят играть во «взрослых». И познание материального и духовного мира у них в основном происходит через подражательные игры. Темы творческих занятий определяются спецификой хореографического воспитания:</w:t>
      </w:r>
    </w:p>
    <w:p w:rsidR="00C00916" w:rsidRDefault="00DE7BC5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«Я учитель танцев»</w:t>
      </w:r>
    </w:p>
    <w:p w:rsidR="00C00916" w:rsidRDefault="00DE7BC5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«Я хореограф-постановщик»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Творческие ситуации разыгрываются как при индивидуальной, так и при коллективной работе.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Методика преподавания в кружках в основе своей опирается на школу профессионально-хореографического обучения. Ребенок должен не только грамотно и убедительно решать каждую из возникающих по ходу его работы творческих задач, но и осознавать саму логику их следования. Поэтому важным методом обучения танцам является разъяснение ребенку последовательности действий в постановочной работе.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Прохождение каждой новой темы предполагает постоянное повторение пройденных тем, обращение к которым диктует практика. Такие методы как «возращение к пройденному», «играем во взрослых» придают объемность линейному и последовательному освоению материала в данной программе.                                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структуре программа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является ступенчатой , в которой учебный материал представлен так, чтобы каждая «ступень» была основана на пройденном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материале и сама служила основанием для дальнейшей «ступени» по принципу от простого к сложному.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 формируются в группы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по возрастным особенностям: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Занятия проходят 1 раз в неделю . Продолжительность одного занятия 90 мин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Сроки реализации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образовательной программы три года.  В первый год занятий педагогу необходимо проявлять особую чуткость и внимание к ребятам, заинтересовать их искусством хореографии и пониманием необходимости приложения труда  для усвоения основ танцевальной деятельности. Второй этап обучения связан с ускорением темпа. Третий этап –  с усложнением курса и усовершенствование изученного.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Группы форм организации обучения: по количеству детей – групповая; по особенностям коммуникативного взаимодействия педагога и детей – практикум, конкурсы, фестивали, отчетные концерты; по дидактической цели – вводное занятие, по углублению знаний, практическое занятие, по контролю знаний, умений и навыков, комбинированные формы занятий.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Основное содержание цикла занятий рассчитано на три этапа, содержание и задачи каждого из них взаимосвязаны, этапа соответствуют группам начального звена обучения, и от этапа к этапу идет усложнение. Программа содержит минимум тренировочных упражнений и танцевальных движений – азбука классического, народно-сценического   танца, что способствует гармоничному развитию танцевальных способностей учащихся. Теоретические сведения по музыкальной грамоте даются непосредственно в процессе занятия и в ходе работы над постановками.      Программа дана по годам обучения, в течении которых ученикам следует усвоить определенный минимум знаний, умений, навыков, сведений по хореографии. 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первом году обучения они строятся на шаге и беге в различных рисунках, ориентируя детей в пространстве и времени, развивая музыкальность. В дальнейшем ритмическое воспитание происходит непосредственно на элементах танцевальных движений.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Второй раздел  включает элементы  танцев и упражнения, подготавливающие учеников к более сложным движениям и физической нагрузке. Они укрепляют мышцы спины, рук, ног, формируют осанку, способствуют развитию координации движений.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хореографический кружок принимаются физически здоровые дети в возрасте от 7 лет. По мере их продвижения по программе они объединяются в  возрастные группы.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Режим занятий. Занятия в каждой группе, как правило, проводятся 1раза в неделю.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i/>
          <w:sz w:val="2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3. Требования к уровню подготовки                                                                                                      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ru-RU"/>
        </w:rPr>
        <w:t>К концу первого года обучения дети должны знать:</w:t>
      </w:r>
    </w:p>
    <w:p w:rsidR="00C00916" w:rsidRDefault="00DE7BC5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правильно пройти в такт музыке, сохраняя красивую осанку.</w:t>
      </w:r>
    </w:p>
    <w:p w:rsidR="00C00916" w:rsidRDefault="00DE7BC5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Иметь навык легкого шага с носка на пятку.</w:t>
      </w:r>
    </w:p>
    <w:p w:rsidR="00C00916" w:rsidRDefault="00DE7BC5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Приобрести пластику.</w:t>
      </w:r>
    </w:p>
    <w:p w:rsidR="00C00916" w:rsidRDefault="00DE7BC5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Знать позиции ног и рук  в танце.  </w:t>
      </w:r>
    </w:p>
    <w:p w:rsidR="00C00916" w:rsidRDefault="00DE7BC5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Знать правила постановки ног </w:t>
      </w:r>
    </w:p>
    <w:p w:rsidR="00C00916" w:rsidRDefault="00DE7BC5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Уметь чувствовать характер марша (спортивного, строевого, походного) и уметь передать его в шаге.</w:t>
      </w:r>
    </w:p>
    <w:p w:rsidR="00C00916" w:rsidRDefault="00DE7BC5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Уметь изображать  в танцевальном шаге повадки кошки, лисы, медведя, зайца, выразить образ в родном эмоциональном состоянии – веселья, грусти и т.д.</w:t>
      </w:r>
    </w:p>
    <w:p w:rsidR="00C00916" w:rsidRDefault="00DE7BC5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Распознать характер  музыки, уметь исполнить  движения, ходы, элементы танцевальных движений.</w:t>
      </w:r>
    </w:p>
    <w:p w:rsidR="00C00916" w:rsidRDefault="00DE7BC5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Уметь исполнить переменный шаг.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конце 2 года обучения дети должны знать</w:t>
      </w:r>
    </w:p>
    <w:p w:rsidR="00C00916" w:rsidRDefault="00DE7BC5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Знать правила постановки рук, группировки рук танце</w:t>
      </w:r>
    </w:p>
    <w:p w:rsidR="00C00916" w:rsidRDefault="00DE7BC5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Уметь акцентировать шаг на правую долю такта в марше и в 3/4 –м размере.</w:t>
      </w:r>
    </w:p>
    <w:p w:rsidR="00C00916" w:rsidRDefault="00DE7BC5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Слышать и понимать значение вступительных и заключительных аккордов в упражнениях.</w:t>
      </w:r>
    </w:p>
    <w:p w:rsidR="00C00916" w:rsidRDefault="00DE7BC5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Знать характерные движения рук в танцах.</w:t>
      </w:r>
    </w:p>
    <w:p w:rsidR="00C00916" w:rsidRDefault="00DE7BC5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Различать особенности маршевой музыки (спортивной, военной).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обучения применяются следующие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виды контроля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обучающихся: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Вводный, организуемый в начале учебного года.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Текущий, проводится в ходе учебного года.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Рубежный, проводится в период и по завершении определенных работ.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Итоговый, проводится по завершению всей учебной программы.</w:t>
      </w:r>
    </w:p>
    <w:p w:rsidR="00C00916" w:rsidRDefault="00DE7BC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Подведение итогов по результатам освоения материала данной программы  проводится в форме концертов, участие в новогодних представлениях для детей , смотрах и фестивалях . </w:t>
      </w:r>
    </w:p>
    <w:p w:rsidR="00C00916" w:rsidRDefault="00C0091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916" w:rsidRDefault="00DE7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учебному плану на танцевальный кружок отведено 2часа в неделю, всего 68 часов.</w:t>
      </w:r>
      <w:r>
        <w:rPr>
          <w:rFonts w:ascii="Times New Roman" w:hAnsi="Times New Roman" w:cs="Times New Roman"/>
          <w:b/>
        </w:rPr>
        <w:t xml:space="preserve"> Танец</w:t>
      </w:r>
      <w:r>
        <w:rPr>
          <w:rFonts w:ascii="Times New Roman" w:hAnsi="Times New Roman" w:cs="Times New Roman"/>
        </w:rPr>
        <w:t xml:space="preserve"> – одно из средств эстетического воспитания, творческого начала в человеке. Дети, которые   хорошо танцуют, испытывают неповторимое  ощущение от свободы и лёгкости своих движений, от умения владеть своим телом.  В процессе выполнения специальных упражнений под музыку осуществляется в развитии представления  обучающихся  о пространстве и умение ориентироваться в нём. Они учатся слушать музыку, выполнять под музыку различные движения. Это даёт возможность воспринимать и оценивать  её характер (весёлая, грустная),развивает способность переживать содержание музыкального образа.</w:t>
      </w:r>
    </w:p>
    <w:p w:rsidR="00C00916" w:rsidRDefault="00DE7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Обучение танцам</w:t>
      </w:r>
      <w:r>
        <w:rPr>
          <w:rFonts w:ascii="Times New Roman" w:hAnsi="Times New Roman" w:cs="Times New Roman"/>
        </w:rPr>
        <w:t xml:space="preserve">   носит не только развивающий, но и познавательный  характер. Разучивая танцы, пляски учащиеся знакомятся с их  названиями, а  также с  основными движениями  этих танцев. Исполнение народных танцев  приобщает детей к народной  культуре, умению  находить в движениях характерные особенности танцев разных национальностей.</w:t>
      </w:r>
    </w:p>
    <w:p w:rsidR="00DE7BC5" w:rsidRDefault="00DE7BC5" w:rsidP="00DE7BC5">
      <w:r>
        <w:rPr>
          <w:rFonts w:ascii="Times New Roman" w:hAnsi="Times New Roman" w:cs="Times New Roman"/>
        </w:rPr>
        <w:t>Все танцы предназначены для совместного исполнения и совершенствуют навыки общения детей между собой.</w:t>
      </w:r>
      <w:r w:rsidRPr="00DE7BC5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>4.Учебно-тематический план</w:t>
      </w:r>
    </w:p>
    <w:p w:rsidR="00DE7BC5" w:rsidRDefault="00DE7BC5" w:rsidP="00DE7BC5">
      <w:r>
        <w:rPr>
          <w:rFonts w:ascii="Times New Roman" w:hAnsi="Times New Roman" w:cs="Times New Roman"/>
          <w:sz w:val="36"/>
        </w:rPr>
        <w:lastRenderedPageBreak/>
        <w:t>4.Учебно-тематический план</w:t>
      </w:r>
    </w:p>
    <w:p w:rsidR="00C00916" w:rsidRDefault="00C00916"/>
    <w:tbl>
      <w:tblPr>
        <w:tblStyle w:val="a5"/>
        <w:tblpPr w:leftFromText="180" w:rightFromText="180" w:vertAnchor="page" w:horzAnchor="margin" w:tblpXSpec="center" w:tblpY="2611"/>
        <w:tblW w:w="10314" w:type="dxa"/>
        <w:jc w:val="center"/>
        <w:tblCellMar>
          <w:left w:w="98" w:type="dxa"/>
        </w:tblCellMar>
        <w:tblLook w:val="04A0"/>
      </w:tblPr>
      <w:tblGrid>
        <w:gridCol w:w="1093"/>
        <w:gridCol w:w="6149"/>
        <w:gridCol w:w="923"/>
        <w:gridCol w:w="2149"/>
      </w:tblGrid>
      <w:tr w:rsidR="00C00916">
        <w:trPr>
          <w:trHeight w:val="948"/>
          <w:jc w:val="center"/>
        </w:trPr>
        <w:tc>
          <w:tcPr>
            <w:tcW w:w="1093" w:type="dxa"/>
            <w:shd w:val="clear" w:color="auto" w:fill="auto"/>
            <w:tcMar>
              <w:left w:w="98" w:type="dxa"/>
            </w:tcMar>
          </w:tcPr>
          <w:p w:rsidR="00C00916" w:rsidRDefault="00DE7BC5">
            <w:pPr>
              <w:spacing w:after="0"/>
            </w:pPr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148" w:type="dxa"/>
            <w:shd w:val="clear" w:color="auto" w:fill="auto"/>
            <w:tcMar>
              <w:left w:w="98" w:type="dxa"/>
            </w:tcMar>
          </w:tcPr>
          <w:p w:rsidR="00C00916" w:rsidRDefault="00C00916">
            <w:pPr>
              <w:spacing w:after="0"/>
            </w:pPr>
          </w:p>
          <w:p w:rsidR="00C00916" w:rsidRDefault="00DE7BC5">
            <w:pPr>
              <w:spacing w:after="0"/>
            </w:pPr>
            <w:r>
              <w:t xml:space="preserve">Тема </w:t>
            </w:r>
          </w:p>
        </w:tc>
        <w:tc>
          <w:tcPr>
            <w:tcW w:w="92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00916" w:rsidRDefault="00DE7BC5">
            <w:pPr>
              <w:spacing w:after="0"/>
            </w:pPr>
            <w:proofErr w:type="spellStart"/>
            <w:r>
              <w:t>Колич</w:t>
            </w:r>
            <w:proofErr w:type="spellEnd"/>
            <w:r>
              <w:t>.</w:t>
            </w:r>
          </w:p>
          <w:p w:rsidR="00C00916" w:rsidRDefault="00DE7BC5">
            <w:pPr>
              <w:spacing w:after="0"/>
            </w:pPr>
            <w:r>
              <w:t>часов.</w:t>
            </w:r>
          </w:p>
        </w:tc>
        <w:tc>
          <w:tcPr>
            <w:tcW w:w="2149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00916" w:rsidRDefault="00DE7BC5">
            <w:pPr>
              <w:spacing w:after="0"/>
            </w:pPr>
            <w:r>
              <w:t>Дата проведения</w:t>
            </w:r>
          </w:p>
        </w:tc>
      </w:tr>
      <w:tr w:rsidR="00C00916">
        <w:trPr>
          <w:trHeight w:val="3208"/>
          <w:jc w:val="center"/>
        </w:trPr>
        <w:tc>
          <w:tcPr>
            <w:tcW w:w="1093" w:type="dxa"/>
            <w:shd w:val="clear" w:color="auto" w:fill="auto"/>
            <w:tcMar>
              <w:left w:w="98" w:type="dxa"/>
            </w:tcMar>
          </w:tcPr>
          <w:p w:rsidR="00C00916" w:rsidRDefault="00DE7BC5">
            <w:pPr>
              <w:spacing w:after="0"/>
            </w:pPr>
            <w:r>
              <w:t>1</w:t>
            </w:r>
          </w:p>
          <w:p w:rsidR="00C00916" w:rsidRDefault="00DE7BC5">
            <w:pPr>
              <w:spacing w:after="0"/>
            </w:pPr>
            <w:r>
              <w:t>2</w:t>
            </w:r>
          </w:p>
          <w:p w:rsidR="00C00916" w:rsidRDefault="00DE7BC5">
            <w:pPr>
              <w:spacing w:after="0"/>
            </w:pPr>
            <w:r>
              <w:t>3,4</w:t>
            </w:r>
          </w:p>
          <w:p w:rsidR="00C00916" w:rsidRDefault="00DE7BC5">
            <w:pPr>
              <w:spacing w:after="0"/>
            </w:pPr>
            <w:r>
              <w:t xml:space="preserve">5,6 </w:t>
            </w:r>
          </w:p>
          <w:p w:rsidR="00C00916" w:rsidRDefault="00DE7BC5">
            <w:pPr>
              <w:spacing w:after="0"/>
            </w:pPr>
            <w:r>
              <w:t>7</w:t>
            </w:r>
          </w:p>
          <w:p w:rsidR="00C00916" w:rsidRDefault="00DE7BC5">
            <w:pPr>
              <w:spacing w:after="0"/>
            </w:pPr>
            <w:r>
              <w:t>8</w:t>
            </w:r>
          </w:p>
          <w:p w:rsidR="00C00916" w:rsidRDefault="00DE7BC5">
            <w:pPr>
              <w:spacing w:after="0"/>
            </w:pPr>
            <w:r>
              <w:t>9,10</w:t>
            </w:r>
          </w:p>
          <w:p w:rsidR="00C00916" w:rsidRDefault="00DE7BC5">
            <w:pPr>
              <w:spacing w:after="0"/>
            </w:pPr>
            <w:r>
              <w:t>11</w:t>
            </w:r>
          </w:p>
          <w:p w:rsidR="00C00916" w:rsidRDefault="00DE7BC5">
            <w:pPr>
              <w:spacing w:after="0"/>
            </w:pPr>
            <w:r>
              <w:t>12</w:t>
            </w:r>
          </w:p>
          <w:p w:rsidR="00C00916" w:rsidRDefault="00DE7BC5">
            <w:pPr>
              <w:spacing w:after="0"/>
            </w:pPr>
            <w:r>
              <w:t>13-14     15-16</w:t>
            </w:r>
          </w:p>
          <w:p w:rsidR="00C00916" w:rsidRDefault="00DE7BC5">
            <w:pPr>
              <w:spacing w:after="0"/>
            </w:pPr>
            <w:r>
              <w:t>17,18</w:t>
            </w:r>
          </w:p>
          <w:p w:rsidR="00C00916" w:rsidRDefault="00DE7BC5">
            <w:pPr>
              <w:spacing w:after="0"/>
            </w:pPr>
            <w:r>
              <w:t>19,20</w:t>
            </w:r>
          </w:p>
          <w:p w:rsidR="00C00916" w:rsidRDefault="00DE7BC5">
            <w:pPr>
              <w:spacing w:after="0"/>
            </w:pPr>
            <w:r>
              <w:t>21</w:t>
            </w:r>
          </w:p>
          <w:p w:rsidR="00C00916" w:rsidRDefault="00DE7BC5">
            <w:pPr>
              <w:spacing w:after="0"/>
            </w:pPr>
            <w:r>
              <w:t>22</w:t>
            </w:r>
          </w:p>
          <w:p w:rsidR="00C00916" w:rsidRDefault="00DE7BC5">
            <w:pPr>
              <w:spacing w:after="0"/>
            </w:pPr>
            <w:r>
              <w:t>23</w:t>
            </w:r>
          </w:p>
          <w:p w:rsidR="00C00916" w:rsidRDefault="00DE7BC5">
            <w:pPr>
              <w:spacing w:after="0"/>
            </w:pPr>
            <w:r>
              <w:t>24</w:t>
            </w:r>
          </w:p>
          <w:p w:rsidR="00C00916" w:rsidRDefault="00DE7BC5">
            <w:pPr>
              <w:spacing w:after="0"/>
            </w:pPr>
            <w:r>
              <w:t>25,26</w:t>
            </w:r>
          </w:p>
          <w:p w:rsidR="00C00916" w:rsidRDefault="00DE7BC5">
            <w:pPr>
              <w:spacing w:after="0"/>
            </w:pPr>
            <w:r>
              <w:t>27,28</w:t>
            </w:r>
          </w:p>
          <w:p w:rsidR="00C00916" w:rsidRDefault="00DE7BC5">
            <w:pPr>
              <w:spacing w:after="0"/>
            </w:pPr>
            <w:r>
              <w:t>29-32</w:t>
            </w:r>
          </w:p>
          <w:p w:rsidR="00C00916" w:rsidRDefault="00DE7BC5">
            <w:pPr>
              <w:spacing w:after="0"/>
            </w:pPr>
            <w:r>
              <w:t>33-36</w:t>
            </w:r>
          </w:p>
          <w:p w:rsidR="00C00916" w:rsidRDefault="00DE7BC5">
            <w:pPr>
              <w:spacing w:after="0"/>
            </w:pPr>
            <w:r>
              <w:t>37-40</w:t>
            </w:r>
          </w:p>
          <w:p w:rsidR="00C00916" w:rsidRDefault="00DE7BC5">
            <w:pPr>
              <w:spacing w:after="0"/>
            </w:pPr>
            <w:r>
              <w:t>41-44</w:t>
            </w:r>
          </w:p>
          <w:p w:rsidR="00C00916" w:rsidRDefault="00DE7BC5">
            <w:pPr>
              <w:spacing w:after="0"/>
            </w:pPr>
            <w:r>
              <w:t>45-48</w:t>
            </w:r>
          </w:p>
          <w:p w:rsidR="00C00916" w:rsidRDefault="00DE7BC5">
            <w:pPr>
              <w:spacing w:after="0"/>
            </w:pPr>
            <w:r>
              <w:t>49,50</w:t>
            </w:r>
          </w:p>
          <w:p w:rsidR="00C00916" w:rsidRDefault="00DE7BC5">
            <w:pPr>
              <w:spacing w:after="0"/>
            </w:pPr>
            <w:r>
              <w:t>51-54</w:t>
            </w:r>
          </w:p>
          <w:p w:rsidR="00C00916" w:rsidRDefault="00DE7BC5">
            <w:pPr>
              <w:spacing w:after="0"/>
            </w:pPr>
            <w:r>
              <w:t>55,56</w:t>
            </w:r>
          </w:p>
          <w:p w:rsidR="00C00916" w:rsidRDefault="00DE7BC5">
            <w:pPr>
              <w:spacing w:after="0"/>
            </w:pPr>
            <w:r>
              <w:t>57,58</w:t>
            </w:r>
          </w:p>
          <w:p w:rsidR="00C00916" w:rsidRDefault="00DE7BC5">
            <w:pPr>
              <w:spacing w:after="0"/>
            </w:pPr>
            <w:r>
              <w:t>59-62</w:t>
            </w:r>
          </w:p>
          <w:p w:rsidR="00C00916" w:rsidRDefault="00DE7BC5">
            <w:pPr>
              <w:spacing w:after="0"/>
            </w:pPr>
            <w:r>
              <w:t>63,64</w:t>
            </w:r>
          </w:p>
          <w:p w:rsidR="00C00916" w:rsidRDefault="00DE7BC5">
            <w:pPr>
              <w:spacing w:after="0"/>
            </w:pPr>
            <w:r>
              <w:t>65,66</w:t>
            </w:r>
          </w:p>
          <w:p w:rsidR="00C00916" w:rsidRDefault="00DE7BC5">
            <w:pPr>
              <w:spacing w:after="0"/>
            </w:pPr>
            <w:r>
              <w:t>67-68.</w:t>
            </w: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</w:tc>
        <w:tc>
          <w:tcPr>
            <w:tcW w:w="6148" w:type="dxa"/>
            <w:shd w:val="clear" w:color="auto" w:fill="auto"/>
            <w:tcMar>
              <w:left w:w="98" w:type="dxa"/>
            </w:tcMar>
          </w:tcPr>
          <w:p w:rsidR="00C00916" w:rsidRDefault="00DE7BC5">
            <w:pPr>
              <w:spacing w:after="0"/>
            </w:pPr>
            <w:r>
              <w:t>Вводное занятие(утв.плана)</w:t>
            </w:r>
          </w:p>
          <w:p w:rsidR="00C00916" w:rsidRDefault="00DE7BC5">
            <w:pPr>
              <w:spacing w:after="0"/>
            </w:pPr>
            <w:r>
              <w:t>Танцы народов Кавказа</w:t>
            </w:r>
          </w:p>
          <w:p w:rsidR="00C00916" w:rsidRDefault="00DE7BC5">
            <w:pPr>
              <w:spacing w:after="0"/>
            </w:pPr>
            <w:r>
              <w:t>Ритмика</w:t>
            </w:r>
          </w:p>
          <w:p w:rsidR="00C00916" w:rsidRDefault="00DE7BC5">
            <w:pPr>
              <w:spacing w:after="0"/>
            </w:pPr>
            <w:r>
              <w:t>Разучивание элем. даргинского танца</w:t>
            </w:r>
          </w:p>
          <w:p w:rsidR="00C00916" w:rsidRDefault="00DE7BC5">
            <w:pPr>
              <w:spacing w:after="0"/>
            </w:pPr>
            <w:r>
              <w:t>Ковырялки, (боковая )</w:t>
            </w:r>
          </w:p>
          <w:p w:rsidR="00C00916" w:rsidRDefault="00DE7BC5">
            <w:pPr>
              <w:spacing w:after="0"/>
            </w:pPr>
            <w:r>
              <w:t>Выброс</w:t>
            </w:r>
          </w:p>
          <w:p w:rsidR="00C00916" w:rsidRDefault="00DE7BC5">
            <w:pPr>
              <w:spacing w:after="0"/>
            </w:pPr>
            <w:r>
              <w:t>Ковырялки с выбросом</w:t>
            </w:r>
          </w:p>
          <w:p w:rsidR="00C00916" w:rsidRDefault="00DE7BC5">
            <w:pPr>
              <w:spacing w:after="0"/>
            </w:pPr>
            <w:r>
              <w:t>Повороты</w:t>
            </w:r>
          </w:p>
          <w:p w:rsidR="00C00916" w:rsidRDefault="00DE7BC5">
            <w:pPr>
              <w:spacing w:after="0"/>
            </w:pPr>
            <w:r>
              <w:t>Позиции рук и ног</w:t>
            </w:r>
          </w:p>
          <w:p w:rsidR="00C00916" w:rsidRDefault="00DE7BC5">
            <w:pPr>
              <w:spacing w:after="0"/>
            </w:pPr>
            <w:r>
              <w:t>Постановка  даргинского  танца</w:t>
            </w:r>
          </w:p>
          <w:p w:rsidR="00C00916" w:rsidRDefault="00DE7BC5">
            <w:pPr>
              <w:spacing w:after="0"/>
            </w:pPr>
            <w:r>
              <w:t>Боковые ковырялки  под  аккомпанемент</w:t>
            </w:r>
          </w:p>
          <w:p w:rsidR="00C00916" w:rsidRDefault="00DE7BC5">
            <w:pPr>
              <w:spacing w:after="0"/>
            </w:pPr>
            <w:r>
              <w:t>Исполнение танца</w:t>
            </w:r>
          </w:p>
          <w:p w:rsidR="00C00916" w:rsidRDefault="00DE7BC5">
            <w:pPr>
              <w:spacing w:after="0"/>
            </w:pPr>
            <w:r>
              <w:t>Обработка номера</w:t>
            </w:r>
          </w:p>
          <w:p w:rsidR="00C00916" w:rsidRDefault="00DE7BC5">
            <w:pPr>
              <w:spacing w:after="0"/>
            </w:pPr>
            <w:r>
              <w:t>Разучив. элем. танца «Лезгинка»</w:t>
            </w:r>
          </w:p>
          <w:p w:rsidR="00C00916" w:rsidRDefault="00DE7BC5">
            <w:pPr>
              <w:spacing w:after="0"/>
            </w:pPr>
            <w:proofErr w:type="spellStart"/>
            <w:r>
              <w:t>Восмёрочка</w:t>
            </w:r>
            <w:proofErr w:type="spellEnd"/>
            <w:r>
              <w:t xml:space="preserve"> и боковой ход</w:t>
            </w:r>
          </w:p>
          <w:p w:rsidR="00C00916" w:rsidRDefault="00DE7BC5">
            <w:pPr>
              <w:spacing w:after="0"/>
            </w:pPr>
            <w:r>
              <w:t>Двойной ход</w:t>
            </w:r>
          </w:p>
          <w:p w:rsidR="00C00916" w:rsidRDefault="00DE7BC5">
            <w:pPr>
              <w:spacing w:after="0"/>
            </w:pPr>
            <w:r>
              <w:t>Одинарный ход, постановка рук</w:t>
            </w:r>
          </w:p>
          <w:p w:rsidR="00C00916" w:rsidRDefault="00DE7BC5">
            <w:pPr>
              <w:spacing w:after="0"/>
            </w:pPr>
            <w:r>
              <w:t>Различные движения ног</w:t>
            </w:r>
          </w:p>
          <w:p w:rsidR="00C00916" w:rsidRDefault="00DE7BC5">
            <w:pPr>
              <w:spacing w:after="0"/>
            </w:pPr>
            <w:r>
              <w:t xml:space="preserve">Разучивание элементов </w:t>
            </w:r>
            <w:proofErr w:type="spellStart"/>
            <w:r>
              <w:t>акушин</w:t>
            </w:r>
            <w:proofErr w:type="spellEnd"/>
            <w:r>
              <w:t>. танца</w:t>
            </w:r>
          </w:p>
          <w:p w:rsidR="00C00916" w:rsidRDefault="00DE7BC5">
            <w:pPr>
              <w:spacing w:after="0"/>
            </w:pPr>
            <w:r>
              <w:t xml:space="preserve">Постановка </w:t>
            </w:r>
            <w:proofErr w:type="spellStart"/>
            <w:r>
              <w:t>акушин</w:t>
            </w:r>
            <w:proofErr w:type="spellEnd"/>
            <w:r>
              <w:t>. танца</w:t>
            </w:r>
          </w:p>
          <w:p w:rsidR="00C00916" w:rsidRDefault="00DE7BC5">
            <w:pPr>
              <w:spacing w:after="0"/>
            </w:pPr>
            <w:r>
              <w:t>«лезгинка»</w:t>
            </w:r>
          </w:p>
          <w:p w:rsidR="00C00916" w:rsidRDefault="00DE7BC5">
            <w:pPr>
              <w:spacing w:after="0"/>
            </w:pPr>
            <w:r>
              <w:t>Постановка танца «Лезгинка»</w:t>
            </w:r>
          </w:p>
          <w:p w:rsidR="00C00916" w:rsidRDefault="00DE7BC5">
            <w:pPr>
              <w:spacing w:after="0"/>
            </w:pPr>
            <w:proofErr w:type="spellStart"/>
            <w:r>
              <w:t>Подг</w:t>
            </w:r>
            <w:proofErr w:type="spellEnd"/>
            <w:r>
              <w:t xml:space="preserve">. </w:t>
            </w:r>
            <w:proofErr w:type="spellStart"/>
            <w:r>
              <w:t>танц.номеров</w:t>
            </w:r>
            <w:proofErr w:type="spellEnd"/>
            <w:r>
              <w:t xml:space="preserve"> к пр.«День </w:t>
            </w:r>
            <w:proofErr w:type="spellStart"/>
            <w:r>
              <w:t>защ</w:t>
            </w:r>
            <w:proofErr w:type="spellEnd"/>
            <w:r>
              <w:t>. Отечества»</w:t>
            </w:r>
          </w:p>
          <w:p w:rsidR="00C00916" w:rsidRDefault="00DE7BC5">
            <w:pPr>
              <w:spacing w:after="0"/>
            </w:pPr>
            <w:proofErr w:type="spellStart"/>
            <w:r>
              <w:t>Подг</w:t>
            </w:r>
            <w:proofErr w:type="spellEnd"/>
            <w:r>
              <w:t xml:space="preserve">. </w:t>
            </w:r>
            <w:proofErr w:type="spellStart"/>
            <w:r>
              <w:t>танц</w:t>
            </w:r>
            <w:proofErr w:type="spellEnd"/>
            <w:r>
              <w:t>. номеров к пр. «8Марта»</w:t>
            </w:r>
          </w:p>
          <w:p w:rsidR="00C00916" w:rsidRDefault="00DE7BC5">
            <w:pPr>
              <w:spacing w:after="0"/>
            </w:pPr>
            <w:r>
              <w:t xml:space="preserve">Разучив. элем. </w:t>
            </w:r>
            <w:proofErr w:type="spellStart"/>
            <w:r>
              <w:t>азербайд</w:t>
            </w:r>
            <w:proofErr w:type="spellEnd"/>
            <w:r>
              <w:t>. танца</w:t>
            </w:r>
          </w:p>
          <w:p w:rsidR="00C00916" w:rsidRDefault="00DE7BC5">
            <w:pPr>
              <w:spacing w:after="0"/>
            </w:pPr>
            <w:r>
              <w:t xml:space="preserve">Постановка </w:t>
            </w:r>
            <w:proofErr w:type="spellStart"/>
            <w:r>
              <w:t>азербайд</w:t>
            </w:r>
            <w:proofErr w:type="spellEnd"/>
            <w:r>
              <w:t>. Танца</w:t>
            </w:r>
          </w:p>
          <w:p w:rsidR="00C00916" w:rsidRDefault="00DE7BC5">
            <w:pPr>
              <w:spacing w:after="0"/>
            </w:pPr>
            <w:r>
              <w:t>Разучив. элем. русск. танца</w:t>
            </w:r>
          </w:p>
          <w:p w:rsidR="00C00916" w:rsidRDefault="00DE7BC5">
            <w:pPr>
              <w:spacing w:after="0"/>
            </w:pPr>
            <w:r>
              <w:t>Постановка русск. танца</w:t>
            </w:r>
          </w:p>
          <w:p w:rsidR="00C00916" w:rsidRDefault="00DE7BC5">
            <w:pPr>
              <w:spacing w:after="0"/>
            </w:pPr>
            <w:proofErr w:type="spellStart"/>
            <w:r>
              <w:t>Подг</w:t>
            </w:r>
            <w:proofErr w:type="spellEnd"/>
            <w:r>
              <w:t xml:space="preserve">. </w:t>
            </w:r>
            <w:proofErr w:type="spellStart"/>
            <w:r>
              <w:t>танц</w:t>
            </w:r>
            <w:proofErr w:type="spellEnd"/>
            <w:r>
              <w:t>. номеров к пр.»1Мая»</w:t>
            </w:r>
          </w:p>
          <w:p w:rsidR="00C00916" w:rsidRDefault="00DE7BC5">
            <w:pPr>
              <w:spacing w:after="0"/>
            </w:pPr>
            <w:r>
              <w:t xml:space="preserve">Подготовка </w:t>
            </w:r>
            <w:proofErr w:type="spellStart"/>
            <w:r>
              <w:t>танц</w:t>
            </w:r>
            <w:proofErr w:type="spellEnd"/>
            <w:r>
              <w:t>. Номеров к пр. «День Победы»</w:t>
            </w:r>
          </w:p>
          <w:p w:rsidR="00C00916" w:rsidRDefault="00DE7BC5">
            <w:pPr>
              <w:spacing w:after="0"/>
            </w:pPr>
            <w:proofErr w:type="spellStart"/>
            <w:r>
              <w:t>Подг</w:t>
            </w:r>
            <w:proofErr w:type="spellEnd"/>
            <w:r>
              <w:t xml:space="preserve">. </w:t>
            </w:r>
            <w:proofErr w:type="spellStart"/>
            <w:r>
              <w:t>танц</w:t>
            </w:r>
            <w:proofErr w:type="spellEnd"/>
            <w:r>
              <w:t>. номеров к пионерскому сбору</w:t>
            </w:r>
          </w:p>
          <w:p w:rsidR="00C00916" w:rsidRDefault="00DE7BC5">
            <w:pPr>
              <w:spacing w:after="0"/>
            </w:pPr>
            <w:proofErr w:type="spellStart"/>
            <w:r>
              <w:t>Подг</w:t>
            </w:r>
            <w:proofErr w:type="spellEnd"/>
            <w:r>
              <w:t xml:space="preserve">. </w:t>
            </w:r>
            <w:proofErr w:type="spellStart"/>
            <w:r>
              <w:t>танц</w:t>
            </w:r>
            <w:proofErr w:type="spellEnd"/>
            <w:r>
              <w:t xml:space="preserve">. номеров к последнему звонку  </w:t>
            </w:r>
          </w:p>
        </w:tc>
        <w:tc>
          <w:tcPr>
            <w:tcW w:w="92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00916" w:rsidRDefault="00DE7BC5">
            <w:pPr>
              <w:spacing w:after="0"/>
            </w:pPr>
            <w:r>
              <w:t>1</w:t>
            </w:r>
          </w:p>
          <w:p w:rsidR="00C00916" w:rsidRDefault="00DE7BC5">
            <w:pPr>
              <w:spacing w:after="0"/>
            </w:pPr>
            <w:r>
              <w:t>1</w:t>
            </w:r>
          </w:p>
          <w:p w:rsidR="00C00916" w:rsidRDefault="00DE7BC5">
            <w:pPr>
              <w:spacing w:after="0"/>
            </w:pPr>
            <w:r>
              <w:t>2</w:t>
            </w:r>
          </w:p>
          <w:p w:rsidR="00C00916" w:rsidRDefault="00DE7BC5">
            <w:pPr>
              <w:spacing w:after="0"/>
            </w:pPr>
            <w:r>
              <w:t>2</w:t>
            </w:r>
          </w:p>
          <w:p w:rsidR="00C00916" w:rsidRDefault="00DE7BC5">
            <w:pPr>
              <w:spacing w:after="0"/>
            </w:pPr>
            <w:r>
              <w:t>1</w:t>
            </w:r>
          </w:p>
          <w:p w:rsidR="00C00916" w:rsidRDefault="00DE7BC5">
            <w:pPr>
              <w:spacing w:after="0"/>
            </w:pPr>
            <w:r>
              <w:t>1</w:t>
            </w:r>
          </w:p>
          <w:p w:rsidR="00C00916" w:rsidRDefault="00DE7BC5">
            <w:pPr>
              <w:spacing w:after="0"/>
            </w:pPr>
            <w:r>
              <w:t>2</w:t>
            </w:r>
          </w:p>
          <w:p w:rsidR="00C00916" w:rsidRDefault="00DE7BC5">
            <w:pPr>
              <w:spacing w:after="0"/>
            </w:pPr>
            <w:r>
              <w:t>1</w:t>
            </w:r>
          </w:p>
          <w:p w:rsidR="00C00916" w:rsidRDefault="00DE7BC5">
            <w:pPr>
              <w:spacing w:after="0"/>
            </w:pPr>
            <w:r>
              <w:t>1</w:t>
            </w:r>
          </w:p>
          <w:p w:rsidR="00C00916" w:rsidRDefault="00DE7BC5">
            <w:pPr>
              <w:spacing w:after="0"/>
            </w:pPr>
            <w:r>
              <w:t>2</w:t>
            </w:r>
          </w:p>
          <w:p w:rsidR="00C00916" w:rsidRDefault="00DE7BC5">
            <w:pPr>
              <w:spacing w:after="0"/>
            </w:pPr>
            <w:r>
              <w:t>2</w:t>
            </w:r>
          </w:p>
          <w:p w:rsidR="00C00916" w:rsidRDefault="00DE7BC5">
            <w:pPr>
              <w:spacing w:after="0"/>
            </w:pPr>
            <w:r>
              <w:t>2</w:t>
            </w:r>
          </w:p>
          <w:p w:rsidR="00C00916" w:rsidRDefault="00DE7BC5">
            <w:pPr>
              <w:spacing w:after="0"/>
            </w:pPr>
            <w:r>
              <w:t>2</w:t>
            </w:r>
          </w:p>
          <w:p w:rsidR="00C00916" w:rsidRDefault="00DE7BC5">
            <w:pPr>
              <w:spacing w:after="0"/>
            </w:pPr>
            <w:r>
              <w:t>1</w:t>
            </w:r>
          </w:p>
          <w:p w:rsidR="00C00916" w:rsidRDefault="00DE7BC5">
            <w:pPr>
              <w:spacing w:after="0"/>
            </w:pPr>
            <w:r>
              <w:t>1</w:t>
            </w:r>
          </w:p>
          <w:p w:rsidR="00C00916" w:rsidRDefault="00DE7BC5">
            <w:pPr>
              <w:spacing w:after="0"/>
            </w:pPr>
            <w:r>
              <w:t>1</w:t>
            </w:r>
          </w:p>
          <w:p w:rsidR="00C00916" w:rsidRDefault="00DE7BC5">
            <w:pPr>
              <w:spacing w:after="0"/>
            </w:pPr>
            <w:r>
              <w:t>1</w:t>
            </w:r>
          </w:p>
          <w:p w:rsidR="00C00916" w:rsidRDefault="00DE7BC5">
            <w:pPr>
              <w:spacing w:after="0"/>
            </w:pPr>
            <w:r>
              <w:t>2</w:t>
            </w:r>
          </w:p>
          <w:p w:rsidR="00C00916" w:rsidRDefault="00DE7BC5">
            <w:pPr>
              <w:spacing w:after="0"/>
            </w:pPr>
            <w:r>
              <w:t>2</w:t>
            </w:r>
          </w:p>
          <w:p w:rsidR="00C00916" w:rsidRDefault="00DE7BC5">
            <w:pPr>
              <w:spacing w:after="0"/>
            </w:pPr>
            <w:r>
              <w:t>4</w:t>
            </w:r>
          </w:p>
          <w:p w:rsidR="00C00916" w:rsidRDefault="00DE7BC5">
            <w:pPr>
              <w:spacing w:after="0"/>
            </w:pPr>
            <w:r>
              <w:t>4</w:t>
            </w:r>
          </w:p>
          <w:p w:rsidR="00C00916" w:rsidRDefault="00DE7BC5">
            <w:pPr>
              <w:spacing w:after="0"/>
            </w:pPr>
            <w:r>
              <w:t>4</w:t>
            </w:r>
          </w:p>
          <w:p w:rsidR="00C00916" w:rsidRDefault="00DE7BC5">
            <w:pPr>
              <w:spacing w:after="0"/>
            </w:pPr>
            <w:r>
              <w:t>4</w:t>
            </w:r>
          </w:p>
          <w:p w:rsidR="00C00916" w:rsidRDefault="00DE7BC5">
            <w:pPr>
              <w:spacing w:after="0"/>
            </w:pPr>
            <w:r>
              <w:t>4</w:t>
            </w:r>
          </w:p>
          <w:p w:rsidR="00C00916" w:rsidRDefault="00DE7BC5">
            <w:pPr>
              <w:spacing w:after="0"/>
            </w:pPr>
            <w:r>
              <w:t>2</w:t>
            </w:r>
          </w:p>
          <w:p w:rsidR="00C00916" w:rsidRDefault="00DE7BC5">
            <w:pPr>
              <w:spacing w:after="0"/>
            </w:pPr>
            <w:r>
              <w:t>4</w:t>
            </w:r>
          </w:p>
          <w:p w:rsidR="00C00916" w:rsidRDefault="00DE7BC5">
            <w:pPr>
              <w:spacing w:after="0"/>
            </w:pPr>
            <w:r>
              <w:t>2</w:t>
            </w:r>
          </w:p>
          <w:p w:rsidR="00C00916" w:rsidRDefault="00DE7BC5">
            <w:pPr>
              <w:spacing w:after="0"/>
            </w:pPr>
            <w:r>
              <w:t>2</w:t>
            </w:r>
          </w:p>
          <w:p w:rsidR="00C00916" w:rsidRDefault="00DE7BC5">
            <w:pPr>
              <w:spacing w:after="0"/>
            </w:pPr>
            <w:r>
              <w:t>4</w:t>
            </w:r>
          </w:p>
          <w:p w:rsidR="00C00916" w:rsidRDefault="00DE7BC5">
            <w:pPr>
              <w:spacing w:after="0"/>
            </w:pPr>
            <w:r>
              <w:t>2</w:t>
            </w:r>
          </w:p>
          <w:p w:rsidR="00C00916" w:rsidRDefault="00DE7BC5">
            <w:pPr>
              <w:spacing w:after="0"/>
            </w:pPr>
            <w:r>
              <w:t>2</w:t>
            </w:r>
          </w:p>
          <w:p w:rsidR="00C00916" w:rsidRDefault="00DE7BC5">
            <w:pPr>
              <w:spacing w:after="0"/>
            </w:pPr>
            <w:r>
              <w:t xml:space="preserve">2 </w:t>
            </w:r>
          </w:p>
        </w:tc>
        <w:tc>
          <w:tcPr>
            <w:tcW w:w="2149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  <w:p w:rsidR="00C00916" w:rsidRDefault="00C00916">
            <w:pPr>
              <w:spacing w:after="0"/>
            </w:pPr>
          </w:p>
        </w:tc>
      </w:tr>
    </w:tbl>
    <w:p w:rsidR="00C00916" w:rsidRDefault="00C00916"/>
    <w:p w:rsidR="00C00916" w:rsidRDefault="00C00916">
      <w:pPr>
        <w:rPr>
          <w:sz w:val="36"/>
        </w:rPr>
      </w:pPr>
    </w:p>
    <w:p w:rsidR="00C00916" w:rsidRDefault="00C00916">
      <w:pPr>
        <w:rPr>
          <w:sz w:val="36"/>
        </w:rPr>
      </w:pPr>
    </w:p>
    <w:p w:rsidR="00C00916" w:rsidRDefault="00DE7BC5">
      <w:r>
        <w:rPr>
          <w:sz w:val="36"/>
        </w:rPr>
        <w:t xml:space="preserve">5. 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>Содержание изучаемого курса танцевального кружка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  <w:bookmarkStart w:id="0" w:name="__DdeLink__1642_804978238"/>
      <w:bookmarkEnd w:id="0"/>
      <w:r>
        <w:rPr>
          <w:rFonts w:ascii="Times New Roman" w:eastAsia="Times New Roman" w:hAnsi="Times New Roman" w:cs="Times New Roman"/>
          <w:szCs w:val="24"/>
          <w:lang w:eastAsia="ru-RU"/>
        </w:rPr>
        <w:t>Вводное занятие. Инструктаж.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2. Просмотр видеофрагментов танцев народов Кавказа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3,4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Ритмика. Упражнения для гибкости тела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5, 6</w:t>
      </w:r>
      <w:r>
        <w:rPr>
          <w:rFonts w:ascii="Times New Roman" w:eastAsia="Times New Roman" w:hAnsi="Times New Roman" w:cs="Times New Roman"/>
          <w:szCs w:val="24"/>
          <w:lang w:eastAsia="ru-RU"/>
        </w:rPr>
        <w:t>.Просмотр даргинского танца, ознакомление с элементами танцевальных движений  даргинского танца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7-12</w:t>
      </w:r>
      <w:r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6ч)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Ознакомление с элементами танца через просмотр диска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Разучивание основных элементов даргинского танца; ковырялка боковая,  выбросы,  повороты, позиции рук и ног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13,14   </w:t>
      </w:r>
      <w:r>
        <w:rPr>
          <w:rFonts w:ascii="Times New Roman" w:eastAsia="Times New Roman" w:hAnsi="Times New Roman" w:cs="Times New Roman"/>
          <w:szCs w:val="24"/>
          <w:lang w:eastAsia="ru-RU"/>
        </w:rPr>
        <w:t>Работа над постановкой даргинского танца , построение схемы танца , знать последовательность танцевальных элементов .Работа над синхронным исполнением танцевальных элементов. Работа в парах и всем коллективом. Работа над танцем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Обсуждение костюма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15,16  </w:t>
      </w:r>
      <w:r>
        <w:rPr>
          <w:rFonts w:ascii="Times New Roman" w:eastAsia="Times New Roman" w:hAnsi="Times New Roman" w:cs="Times New Roman"/>
          <w:szCs w:val="24"/>
          <w:lang w:eastAsia="ru-RU"/>
        </w:rPr>
        <w:t>Ознакомление с элементами боковой ковырялки под аккомпанемент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17,18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Ознакомление с сюжетом танца  . Работа в парах, синхронное выполнение танцевальных элементов.                                                                   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>19,20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Разминка. Отработка основного номера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21-24</w:t>
      </w:r>
      <w:r>
        <w:rPr>
          <w:rFonts w:ascii="Times New Roman" w:eastAsia="Times New Roman" w:hAnsi="Times New Roman" w:cs="Times New Roman"/>
          <w:szCs w:val="24"/>
          <w:lang w:eastAsia="ru-RU"/>
        </w:rPr>
        <w:t>. Просмотр видеофрагментов танца "Лезгинка". Работа над танцем,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разучивание элементов танца;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Восмёрочка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, боковой ход, двойной ход, одинарный ход, постановка рук. Отработка под музыку движений танца. Работа над синхронным выполнением танцевальных элементов. Разучивание движений танца. 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25,26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Просмотр диска. Ознакомление с различными движениями ног. Работа над элементами танцевальный движений. Прослушивание музыкальных произведений. Разучивание движений под музыку.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27,28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Просмотр видео с элементами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акушинского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танца . Работа над танцем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Обсуждение костюма. Разучивание движений. Прослушивание музыки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Составление танца под музыку. Прослушивание музыки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29-32 </w:t>
      </w:r>
      <w:r>
        <w:rPr>
          <w:rFonts w:ascii="Times New Roman" w:eastAsia="Times New Roman" w:hAnsi="Times New Roman" w:cs="Times New Roman"/>
          <w:szCs w:val="24"/>
          <w:lang w:eastAsia="ru-RU"/>
        </w:rPr>
        <w:t>Ознакомление с сюжетом танца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Работа над танцем . Обсуждение костюма . Просмотр видеофильма. Разучивание движений под музыку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Отработка движений рук, ног под музыку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Работа над танцем под музыку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Выступление с танцем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33-40</w:t>
      </w:r>
      <w:r>
        <w:rPr>
          <w:rFonts w:ascii="Times New Roman" w:eastAsia="Times New Roman" w:hAnsi="Times New Roman" w:cs="Times New Roman"/>
          <w:szCs w:val="24"/>
          <w:lang w:eastAsia="ru-RU"/>
        </w:rPr>
        <w:t>Танец "Лезгинка".  Просмотр  танца .  Ознакомление с сюжетом танца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Прослушивание музыкальных произведений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Разучивание движений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Прослушивание музыки. Отработка под музыку движений танца. Работа над танцем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Обсуждение костюма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lastRenderedPageBreak/>
        <w:t xml:space="preserve">41-44.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Подготовка к празднику "День защиты Отечества".Выбор программы к празднику 23 февраля. Прослушивание музыкальных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произведений.Подбор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музыки, отработка под  музыку. 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45-48. </w:t>
      </w:r>
      <w:r>
        <w:rPr>
          <w:rFonts w:ascii="Times New Roman" w:eastAsia="Times New Roman" w:hAnsi="Times New Roman" w:cs="Times New Roman"/>
          <w:szCs w:val="24"/>
          <w:lang w:eastAsia="ru-RU"/>
        </w:rPr>
        <w:t>Подготовка к празднику 8 марта. Разучивание песни о маме. Работа над танцем "Ромашки" Разучивание движений под музыку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Отработка движений рук, ног под музыку</w:t>
      </w:r>
    </w:p>
    <w:p w:rsidR="00C00916" w:rsidRDefault="00DE7BC5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Работа над танцем под музыку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Выступление с танцем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49,50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Работа над азербайджанским танцем. 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Ознакомление с сюжетом танца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Прослушивание музыкальных произведений. Разучивание движений Отработка танца. 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51-56 </w:t>
      </w:r>
      <w:r>
        <w:rPr>
          <w:rFonts w:ascii="Times New Roman" w:eastAsia="Times New Roman" w:hAnsi="Times New Roman" w:cs="Times New Roman"/>
          <w:szCs w:val="24"/>
          <w:lang w:eastAsia="ru-RU"/>
        </w:rPr>
        <w:t>Постановка азербайджанского танца.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Разучивание движений. Просмотр диска. Позиции рук, ног, положение корпуса. Костюмы. Рисунок танца. Работа над синхронным выполнением танцевальных элементов. Разучивание движений танца.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57-62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Разучивание элементов русского народного танца. 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Отработка движений танца под музыку (позиций рук, ног, положение корпуса) Ознакомление с сюжетом танца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Прослушивание музыкальных произведений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Разучивание движений. Отработка основных движений танца.                       Кружение по кругу в паре, по одному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Рисунок танца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-поворот корпуса и хлопок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-притоп и хлопки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-переступание в повороте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Разучивание движений под музыку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Отработка движений рук, ног под музыку</w:t>
      </w:r>
    </w:p>
    <w:p w:rsidR="00C00916" w:rsidRDefault="00DE7BC5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Работа над танцем под музыку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Выступление с танцем</w:t>
      </w:r>
    </w:p>
    <w:p w:rsidR="00C00916" w:rsidRDefault="00DE7BC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63-64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Подготовка танцевальных номеров к празднику 9 мая. Выбор программы. Прослушивание музыкальных произведений. Работа на музыкально- литературной композицией "Дети войны". Составление танца под музыку. Ознакомление с сюжетом танца. </w:t>
      </w:r>
    </w:p>
    <w:p w:rsidR="00C00916" w:rsidRDefault="00DE7BC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65-68Подготовка танцевальных номеров к празднику 9 мая. Выбор программы. Прослушивание музыкальных произведений. Работа на музыкально- литературной композицией "Дети войны". Составление танца под музыку. Ознакомление с сюжетом танца. </w:t>
      </w:r>
    </w:p>
    <w:p w:rsidR="00C00916" w:rsidRDefault="00C0091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00916" w:rsidRDefault="00C0091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61F7E" w:rsidRPr="00D61F7E" w:rsidRDefault="00D61F7E" w:rsidP="00D61F7E">
      <w:pPr>
        <w:rPr>
          <w:sz w:val="40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</w:t>
      </w:r>
      <w:r w:rsidRPr="00D61F7E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D61F7E">
        <w:rPr>
          <w:sz w:val="40"/>
        </w:rPr>
        <w:t>6. Календарно-тематический план</w:t>
      </w:r>
    </w:p>
    <w:p w:rsidR="00C00916" w:rsidRDefault="00C0091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tbl>
      <w:tblPr>
        <w:tblStyle w:val="a5"/>
        <w:tblpPr w:leftFromText="180" w:rightFromText="180" w:vertAnchor="text" w:horzAnchor="margin" w:tblpXSpec="center" w:tblpY="-997"/>
        <w:tblW w:w="11165" w:type="dxa"/>
        <w:tblCellMar>
          <w:left w:w="98" w:type="dxa"/>
        </w:tblCellMar>
        <w:tblLook w:val="04A0"/>
      </w:tblPr>
      <w:tblGrid>
        <w:gridCol w:w="846"/>
        <w:gridCol w:w="4639"/>
        <w:gridCol w:w="709"/>
        <w:gridCol w:w="3270"/>
        <w:gridCol w:w="1701"/>
      </w:tblGrid>
      <w:tr w:rsidR="00D61F7E" w:rsidTr="00D61F7E">
        <w:trPr>
          <w:trHeight w:val="948"/>
        </w:trPr>
        <w:tc>
          <w:tcPr>
            <w:tcW w:w="846" w:type="dxa"/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lastRenderedPageBreak/>
              <w:t>№</w:t>
            </w:r>
            <w:bookmarkStart w:id="1" w:name="__UnoMark__1421_804978238"/>
            <w:bookmarkEnd w:id="1"/>
            <w:proofErr w:type="spellStart"/>
            <w:r>
              <w:rPr>
                <w:color w:val="auto"/>
              </w:rPr>
              <w:t>п</w:t>
            </w:r>
            <w:proofErr w:type="spellEnd"/>
            <w:r>
              <w:rPr>
                <w:color w:val="auto"/>
              </w:rPr>
              <w:t>/</w:t>
            </w:r>
            <w:proofErr w:type="spellStart"/>
            <w:r>
              <w:rPr>
                <w:color w:val="auto"/>
              </w:rPr>
              <w:t>п</w:t>
            </w:r>
            <w:proofErr w:type="spellEnd"/>
          </w:p>
        </w:tc>
        <w:tc>
          <w:tcPr>
            <w:tcW w:w="4639" w:type="dxa"/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2" w:name="__UnoMark__1422_804978238"/>
            <w:bookmarkEnd w:id="2"/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3" w:name="__UnoMark__1423_804978238"/>
            <w:bookmarkEnd w:id="3"/>
            <w:r>
              <w:rPr>
                <w:color w:val="auto"/>
              </w:rPr>
              <w:t xml:space="preserve">Тема </w:t>
            </w:r>
          </w:p>
        </w:tc>
        <w:tc>
          <w:tcPr>
            <w:tcW w:w="70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4" w:name="__UnoMark__1424_804978238"/>
            <w:bookmarkEnd w:id="4"/>
            <w:r>
              <w:rPr>
                <w:color w:val="auto"/>
              </w:rPr>
              <w:t>Кол.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5" w:name="__UnoMark__1425_804978238"/>
            <w:bookmarkEnd w:id="5"/>
            <w:r>
              <w:rPr>
                <w:color w:val="auto"/>
              </w:rPr>
              <w:t>час.</w:t>
            </w:r>
          </w:p>
        </w:tc>
        <w:tc>
          <w:tcPr>
            <w:tcW w:w="327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6" w:name="__UnoMark__1427_804978238"/>
            <w:bookmarkStart w:id="7" w:name="__UnoMark__1426_804978238"/>
            <w:bookmarkEnd w:id="6"/>
            <w:bookmarkEnd w:id="7"/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Требования к уровню подготовки</w:t>
            </w:r>
          </w:p>
        </w:tc>
        <w:tc>
          <w:tcPr>
            <w:tcW w:w="1701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8" w:name="__UnoMark__1429_804978238"/>
            <w:bookmarkStart w:id="9" w:name="__UnoMark__1428_804978238"/>
            <w:bookmarkEnd w:id="8"/>
            <w:bookmarkEnd w:id="9"/>
            <w:r>
              <w:rPr>
                <w:color w:val="auto"/>
              </w:rPr>
              <w:t>Программное обеспечение</w:t>
            </w:r>
          </w:p>
        </w:tc>
      </w:tr>
      <w:tr w:rsidR="00D61F7E" w:rsidTr="00D61F7E">
        <w:trPr>
          <w:trHeight w:val="589"/>
        </w:trPr>
        <w:tc>
          <w:tcPr>
            <w:tcW w:w="8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0" w:name="__UnoMark__1430_804978238"/>
            <w:bookmarkEnd w:id="10"/>
            <w:r>
              <w:rPr>
                <w:color w:val="auto"/>
              </w:rPr>
              <w:t>1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1" w:name="__UnoMark__1431_804978238"/>
            <w:bookmarkEnd w:id="11"/>
            <w:r>
              <w:rPr>
                <w:color w:val="auto"/>
              </w:rPr>
              <w:t>2</w:t>
            </w:r>
          </w:p>
        </w:tc>
        <w:tc>
          <w:tcPr>
            <w:tcW w:w="463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2" w:name="__UnoMark__1432_804978238"/>
            <w:bookmarkEnd w:id="12"/>
            <w:r>
              <w:rPr>
                <w:color w:val="auto"/>
              </w:rPr>
              <w:t>Вводное занятие(утв.плана)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3" w:name="__UnoMark__1433_804978238"/>
            <w:bookmarkEnd w:id="13"/>
            <w:r>
              <w:rPr>
                <w:color w:val="auto"/>
              </w:rPr>
              <w:t>Танцы народов Кавказа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4" w:name="__UnoMark__1434_804978238"/>
            <w:bookmarkEnd w:id="14"/>
            <w:r>
              <w:rPr>
                <w:color w:val="auto"/>
              </w:rPr>
              <w:t>1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5" w:name="__UnoMark__1435_804978238"/>
            <w:bookmarkEnd w:id="15"/>
            <w:r>
              <w:rPr>
                <w:color w:val="auto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6" w:name="__UnoMark__1437_804978238"/>
            <w:bookmarkStart w:id="17" w:name="__UnoMark__1436_804978238"/>
            <w:bookmarkEnd w:id="16"/>
            <w:bookmarkEnd w:id="17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Вводное занятие. Инструктаж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8" w:name="__UnoMark__1439_804978238"/>
            <w:bookmarkStart w:id="19" w:name="__UnoMark__1438_804978238"/>
            <w:bookmarkEnd w:id="18"/>
            <w:bookmarkEnd w:id="19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 xml:space="preserve">Компьютер.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флешка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. диски</w:t>
            </w:r>
          </w:p>
        </w:tc>
      </w:tr>
      <w:tr w:rsidR="00D61F7E" w:rsidTr="00D61F7E">
        <w:trPr>
          <w:trHeight w:val="330"/>
        </w:trPr>
        <w:tc>
          <w:tcPr>
            <w:tcW w:w="8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20" w:name="__UnoMark__1440_804978238"/>
            <w:bookmarkStart w:id="21" w:name="__UnoMark__1441_804978238"/>
            <w:bookmarkEnd w:id="20"/>
            <w:bookmarkEnd w:id="21"/>
            <w:r>
              <w:rPr>
                <w:color w:val="auto"/>
              </w:rPr>
              <w:t>3,4</w:t>
            </w:r>
          </w:p>
        </w:tc>
        <w:tc>
          <w:tcPr>
            <w:tcW w:w="463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22" w:name="__UnoMark__1442_804978238"/>
            <w:bookmarkStart w:id="23" w:name="__UnoMark__1443_804978238"/>
            <w:bookmarkEnd w:id="22"/>
            <w:bookmarkEnd w:id="23"/>
            <w:r>
              <w:rPr>
                <w:color w:val="auto"/>
              </w:rPr>
              <w:t>Ритмика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24" w:name="__UnoMark__1444_804978238"/>
            <w:bookmarkStart w:id="25" w:name="__UnoMark__1445_804978238"/>
            <w:bookmarkEnd w:id="24"/>
            <w:bookmarkEnd w:id="25"/>
            <w:r>
              <w:rPr>
                <w:color w:val="auto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26" w:name="__UnoMark__1447_804978238"/>
            <w:bookmarkStart w:id="27" w:name="__UnoMark__1446_804978238"/>
            <w:bookmarkEnd w:id="26"/>
            <w:bookmarkEnd w:id="27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  <w:t>Ритмика. Упражнения для гибкости тела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</w:pPr>
            <w:bookmarkStart w:id="28" w:name="__UnoMark__1448_804978238"/>
            <w:bookmarkStart w:id="29" w:name="__UnoMark__1449_804978238"/>
            <w:bookmarkEnd w:id="28"/>
            <w:bookmarkEnd w:id="29"/>
          </w:p>
        </w:tc>
      </w:tr>
      <w:tr w:rsidR="00D61F7E" w:rsidTr="00D61F7E">
        <w:trPr>
          <w:trHeight w:val="315"/>
        </w:trPr>
        <w:tc>
          <w:tcPr>
            <w:tcW w:w="8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30" w:name="__UnoMark__1450_804978238"/>
            <w:bookmarkStart w:id="31" w:name="__UnoMark__1451_804978238"/>
            <w:bookmarkEnd w:id="30"/>
            <w:bookmarkEnd w:id="31"/>
            <w:r>
              <w:rPr>
                <w:color w:val="auto"/>
              </w:rPr>
              <w:t xml:space="preserve">5,6 </w:t>
            </w:r>
          </w:p>
        </w:tc>
        <w:tc>
          <w:tcPr>
            <w:tcW w:w="463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32" w:name="__UnoMark__1452_804978238"/>
            <w:bookmarkStart w:id="33" w:name="__UnoMark__1453_804978238"/>
            <w:bookmarkEnd w:id="32"/>
            <w:bookmarkEnd w:id="33"/>
            <w:r>
              <w:rPr>
                <w:color w:val="auto"/>
              </w:rPr>
              <w:t>Разучивание элем. даргинского танца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34" w:name="__UnoMark__1454_804978238"/>
            <w:bookmarkStart w:id="35" w:name="__UnoMark__1455_804978238"/>
            <w:bookmarkEnd w:id="34"/>
            <w:bookmarkEnd w:id="35"/>
            <w:r>
              <w:rPr>
                <w:color w:val="auto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  <w:bookmarkStart w:id="36" w:name="__UnoMark__1456_804978238"/>
            <w:bookmarkStart w:id="37" w:name="__UnoMark__1457_804978238"/>
            <w:bookmarkEnd w:id="36"/>
            <w:bookmarkEnd w:id="37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</w:pPr>
            <w:bookmarkStart w:id="38" w:name="__UnoMark__1458_804978238"/>
            <w:bookmarkStart w:id="39" w:name="__UnoMark__1459_804978238"/>
            <w:bookmarkEnd w:id="38"/>
            <w:bookmarkEnd w:id="39"/>
          </w:p>
        </w:tc>
      </w:tr>
      <w:tr w:rsidR="00D61F7E" w:rsidTr="00D61F7E">
        <w:trPr>
          <w:trHeight w:val="1610"/>
        </w:trPr>
        <w:tc>
          <w:tcPr>
            <w:tcW w:w="8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40" w:name="__UnoMark__1460_804978238"/>
            <w:bookmarkEnd w:id="40"/>
            <w:r>
              <w:rPr>
                <w:color w:val="auto"/>
              </w:rPr>
              <w:t>7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9,10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41" w:name="__UnoMark__1461_804978238"/>
            <w:bookmarkEnd w:id="41"/>
            <w:r>
              <w:rPr>
                <w:color w:val="auto"/>
              </w:rPr>
              <w:t xml:space="preserve">12 </w:t>
            </w:r>
          </w:p>
        </w:tc>
        <w:tc>
          <w:tcPr>
            <w:tcW w:w="463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42" w:name="__UnoMark__1462_804978238"/>
            <w:bookmarkEnd w:id="42"/>
            <w:r>
              <w:rPr>
                <w:color w:val="auto"/>
              </w:rPr>
              <w:t>Ковырялки, (боковая )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Выброс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Ковырялки с выбросом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Повороты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43" w:name="__UnoMark__1463_804978238"/>
            <w:bookmarkEnd w:id="43"/>
            <w:r>
              <w:rPr>
                <w:color w:val="auto"/>
              </w:rPr>
              <w:t>Позиции рук и ног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44" w:name="__UnoMark__1464_804978238"/>
            <w:bookmarkEnd w:id="44"/>
            <w:r>
              <w:rPr>
                <w:color w:val="auto"/>
              </w:rPr>
              <w:t>1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45" w:name="__UnoMark__1465_804978238"/>
            <w:bookmarkEnd w:id="45"/>
            <w:r>
              <w:rPr>
                <w:color w:val="auto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46" w:name="__UnoMark__1466_804978238"/>
            <w:bookmarkEnd w:id="46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Разучивание основных элементов даргинского танца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  <w:t xml:space="preserve">; </w:t>
            </w:r>
            <w:bookmarkStart w:id="47" w:name="__UnoMark__1467_804978238"/>
            <w:bookmarkEnd w:id="47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Работа над синхронным исполнением танцевальных элементов.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48" w:name="__UnoMark__1469_804978238"/>
            <w:bookmarkStart w:id="49" w:name="__UnoMark__1468_804978238"/>
            <w:bookmarkEnd w:id="48"/>
            <w:bookmarkEnd w:id="49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 xml:space="preserve">Компьютер.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флешка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. диски</w:t>
            </w:r>
          </w:p>
        </w:tc>
      </w:tr>
      <w:tr w:rsidR="00D61F7E" w:rsidTr="00D61F7E">
        <w:trPr>
          <w:trHeight w:val="315"/>
        </w:trPr>
        <w:tc>
          <w:tcPr>
            <w:tcW w:w="8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50" w:name="__UnoMark__1471_804978238"/>
            <w:bookmarkStart w:id="51" w:name="__UnoMark__1470_804978238"/>
            <w:bookmarkEnd w:id="50"/>
            <w:bookmarkEnd w:id="51"/>
            <w:r>
              <w:rPr>
                <w:color w:val="auto"/>
              </w:rPr>
              <w:t xml:space="preserve">13-14     </w:t>
            </w:r>
          </w:p>
        </w:tc>
        <w:tc>
          <w:tcPr>
            <w:tcW w:w="463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52" w:name="__UnoMark__1472_804978238"/>
            <w:bookmarkStart w:id="53" w:name="__UnoMark__1473_804978238"/>
            <w:bookmarkEnd w:id="52"/>
            <w:bookmarkEnd w:id="53"/>
            <w:r>
              <w:rPr>
                <w:color w:val="auto"/>
              </w:rPr>
              <w:t>Постановка  даргинского  танца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54" w:name="__UnoMark__1474_804978238"/>
            <w:bookmarkStart w:id="55" w:name="__UnoMark__1475_804978238"/>
            <w:bookmarkEnd w:id="54"/>
            <w:bookmarkEnd w:id="55"/>
            <w:r>
              <w:rPr>
                <w:color w:val="auto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56" w:name="__UnoMark__1477_804978238"/>
            <w:bookmarkStart w:id="57" w:name="__UnoMark__1476_804978238"/>
            <w:bookmarkEnd w:id="56"/>
            <w:bookmarkEnd w:id="57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Работа над синхронным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испол-ем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танцев-х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58" w:name="__UnoMark__1479_804978238"/>
            <w:bookmarkStart w:id="59" w:name="__UnoMark__1478_804978238"/>
            <w:bookmarkEnd w:id="58"/>
            <w:bookmarkEnd w:id="59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 xml:space="preserve">Компьютер.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флешка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. диски</w:t>
            </w:r>
          </w:p>
        </w:tc>
      </w:tr>
      <w:tr w:rsidR="00D61F7E" w:rsidTr="00D61F7E">
        <w:trPr>
          <w:trHeight w:val="315"/>
        </w:trPr>
        <w:tc>
          <w:tcPr>
            <w:tcW w:w="8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60" w:name="__UnoMark__1481_804978238"/>
            <w:bookmarkStart w:id="61" w:name="__UnoMark__1480_804978238"/>
            <w:bookmarkEnd w:id="60"/>
            <w:bookmarkEnd w:id="61"/>
            <w:r>
              <w:rPr>
                <w:color w:val="auto"/>
              </w:rPr>
              <w:t>15-16</w:t>
            </w:r>
          </w:p>
        </w:tc>
        <w:tc>
          <w:tcPr>
            <w:tcW w:w="463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62" w:name="__UnoMark__1482_804978238"/>
            <w:bookmarkStart w:id="63" w:name="__UnoMark__1483_804978238"/>
            <w:bookmarkEnd w:id="62"/>
            <w:bookmarkEnd w:id="63"/>
            <w:r>
              <w:rPr>
                <w:color w:val="auto"/>
              </w:rPr>
              <w:t>Боковые ковырялки  под  аккомпанемент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64" w:name="__UnoMark__1484_804978238"/>
            <w:bookmarkStart w:id="65" w:name="__UnoMark__1485_804978238"/>
            <w:bookmarkEnd w:id="64"/>
            <w:bookmarkEnd w:id="65"/>
            <w:r>
              <w:rPr>
                <w:color w:val="auto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66" w:name="__UnoMark__1486_804978238"/>
            <w:bookmarkEnd w:id="66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Работа над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бок.ковырялками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под аккомпанемент</w:t>
            </w:r>
            <w:bookmarkStart w:id="67" w:name="__UnoMark__1487_804978238"/>
            <w:bookmarkEnd w:id="67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68" w:name="__UnoMark__1489_804978238"/>
            <w:bookmarkStart w:id="69" w:name="__UnoMark__1488_804978238"/>
            <w:bookmarkEnd w:id="68"/>
            <w:bookmarkEnd w:id="69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 xml:space="preserve">Компьютер.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флешка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. диски</w:t>
            </w:r>
          </w:p>
        </w:tc>
      </w:tr>
      <w:tr w:rsidR="00D61F7E" w:rsidTr="00D61F7E">
        <w:trPr>
          <w:trHeight w:val="315"/>
        </w:trPr>
        <w:tc>
          <w:tcPr>
            <w:tcW w:w="8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70" w:name="__UnoMark__1490_804978238"/>
            <w:bookmarkStart w:id="71" w:name="__UnoMark__1491_804978238"/>
            <w:bookmarkEnd w:id="70"/>
            <w:bookmarkEnd w:id="71"/>
            <w:r>
              <w:rPr>
                <w:color w:val="auto"/>
              </w:rPr>
              <w:t>17,18</w:t>
            </w:r>
          </w:p>
        </w:tc>
        <w:tc>
          <w:tcPr>
            <w:tcW w:w="463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72" w:name="__UnoMark__1492_804978238"/>
            <w:bookmarkStart w:id="73" w:name="__UnoMark__1493_804978238"/>
            <w:bookmarkEnd w:id="72"/>
            <w:bookmarkEnd w:id="73"/>
            <w:r>
              <w:rPr>
                <w:color w:val="auto"/>
              </w:rPr>
              <w:t>Исполнение танца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74" w:name="__UnoMark__1494_804978238"/>
            <w:bookmarkStart w:id="75" w:name="__UnoMark__1495_804978238"/>
            <w:bookmarkEnd w:id="74"/>
            <w:bookmarkEnd w:id="75"/>
            <w:r>
              <w:rPr>
                <w:color w:val="auto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76" w:name="__UnoMark__1497_804978238"/>
            <w:bookmarkStart w:id="77" w:name="__UnoMark__1496_804978238"/>
            <w:bookmarkEnd w:id="76"/>
            <w:bookmarkEnd w:id="77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Ознакомление с сюжетом танца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78" w:name="__UnoMark__1499_804978238"/>
            <w:bookmarkStart w:id="79" w:name="__UnoMark__1498_804978238"/>
            <w:bookmarkEnd w:id="78"/>
            <w:bookmarkEnd w:id="79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 xml:space="preserve">Компьютер.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флешка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. диски</w:t>
            </w:r>
          </w:p>
        </w:tc>
      </w:tr>
      <w:tr w:rsidR="00D61F7E" w:rsidTr="00D61F7E">
        <w:trPr>
          <w:trHeight w:val="315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80" w:name="__UnoMark__1500_804978238"/>
            <w:bookmarkStart w:id="81" w:name="__UnoMark__1501_804978238"/>
            <w:bookmarkEnd w:id="80"/>
            <w:bookmarkEnd w:id="81"/>
            <w:r>
              <w:rPr>
                <w:color w:val="auto"/>
              </w:rPr>
              <w:t>19,20</w:t>
            </w:r>
          </w:p>
        </w:tc>
        <w:tc>
          <w:tcPr>
            <w:tcW w:w="463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82" w:name="__UnoMark__1502_804978238"/>
            <w:bookmarkStart w:id="83" w:name="__UnoMark__1503_804978238"/>
            <w:bookmarkEnd w:id="82"/>
            <w:bookmarkEnd w:id="83"/>
            <w:r>
              <w:rPr>
                <w:color w:val="auto"/>
              </w:rPr>
              <w:t>Обработка номера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84" w:name="__UnoMark__1504_804978238"/>
            <w:bookmarkStart w:id="85" w:name="__UnoMark__1505_804978238"/>
            <w:bookmarkEnd w:id="84"/>
            <w:bookmarkEnd w:id="85"/>
            <w:r>
              <w:rPr>
                <w:color w:val="auto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86" w:name="__UnoMark__1507_804978238"/>
            <w:bookmarkStart w:id="87" w:name="__UnoMark__1506_804978238"/>
            <w:bookmarkEnd w:id="86"/>
            <w:bookmarkEnd w:id="87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Разминка. Отработка основного номера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88" w:name="__UnoMark__1509_804978238"/>
            <w:bookmarkStart w:id="89" w:name="__UnoMark__1508_804978238"/>
            <w:bookmarkEnd w:id="88"/>
            <w:bookmarkEnd w:id="89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 xml:space="preserve">Компьютер.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флешка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. диски</w:t>
            </w:r>
          </w:p>
        </w:tc>
      </w:tr>
      <w:tr w:rsidR="00D61F7E" w:rsidTr="00D61F7E">
        <w:trPr>
          <w:trHeight w:val="1170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90" w:name="__UnoMark__1510_804978238"/>
            <w:bookmarkEnd w:id="90"/>
            <w:r>
              <w:rPr>
                <w:color w:val="auto"/>
              </w:rPr>
              <w:t>21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91" w:name="__UnoMark__1511_804978238"/>
            <w:bookmarkEnd w:id="91"/>
            <w:r>
              <w:rPr>
                <w:color w:val="auto"/>
              </w:rPr>
              <w:t>24</w:t>
            </w:r>
          </w:p>
        </w:tc>
        <w:tc>
          <w:tcPr>
            <w:tcW w:w="463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92" w:name="__UnoMark__1512_804978238"/>
            <w:bookmarkEnd w:id="92"/>
            <w:r>
              <w:rPr>
                <w:color w:val="auto"/>
              </w:rPr>
              <w:t>Разучив. элем. танца «Лезгинка»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Восмёрочка</w:t>
            </w:r>
            <w:proofErr w:type="spellEnd"/>
            <w:r>
              <w:rPr>
                <w:color w:val="auto"/>
              </w:rPr>
              <w:t xml:space="preserve"> и боковой ход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Двойной ход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93" w:name="__UnoMark__1513_804978238"/>
            <w:bookmarkEnd w:id="93"/>
            <w:r>
              <w:rPr>
                <w:color w:val="auto"/>
              </w:rPr>
              <w:t>Одинарный ход, постановка рук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94" w:name="__UnoMark__1514_804978238"/>
            <w:bookmarkEnd w:id="94"/>
            <w:r>
              <w:rPr>
                <w:color w:val="auto"/>
              </w:rPr>
              <w:t>1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95" w:name="__UnoMark__1515_804978238"/>
            <w:bookmarkEnd w:id="95"/>
            <w:r>
              <w:rPr>
                <w:color w:val="auto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96" w:name="__UnoMark__1516_804978238"/>
            <w:bookmarkEnd w:id="96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Работа над танцем,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разучивание элементов танца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97" w:name="__UnoMark__1517_804978238"/>
            <w:bookmarkEnd w:id="97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98" w:name="__UnoMark__1519_804978238"/>
            <w:bookmarkStart w:id="99" w:name="__UnoMark__1518_804978238"/>
            <w:bookmarkEnd w:id="98"/>
            <w:bookmarkEnd w:id="99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 xml:space="preserve">Компьютер.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флешка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. диски</w:t>
            </w:r>
          </w:p>
        </w:tc>
      </w:tr>
      <w:tr w:rsidR="00D61F7E" w:rsidTr="00D61F7E">
        <w:trPr>
          <w:trHeight w:val="330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00" w:name="__UnoMark__1520_804978238"/>
            <w:bookmarkStart w:id="101" w:name="__UnoMark__1521_804978238"/>
            <w:bookmarkEnd w:id="100"/>
            <w:bookmarkEnd w:id="101"/>
            <w:r>
              <w:rPr>
                <w:color w:val="auto"/>
              </w:rPr>
              <w:t>25,26</w:t>
            </w:r>
          </w:p>
        </w:tc>
        <w:tc>
          <w:tcPr>
            <w:tcW w:w="463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02" w:name="__UnoMark__1522_804978238"/>
            <w:bookmarkStart w:id="103" w:name="__UnoMark__1523_804978238"/>
            <w:bookmarkEnd w:id="102"/>
            <w:bookmarkEnd w:id="103"/>
            <w:r>
              <w:rPr>
                <w:color w:val="auto"/>
              </w:rPr>
              <w:t>Различные движения ног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04" w:name="__UnoMark__1524_804978238"/>
            <w:bookmarkStart w:id="105" w:name="__UnoMark__1525_804978238"/>
            <w:bookmarkEnd w:id="104"/>
            <w:bookmarkEnd w:id="105"/>
            <w:r>
              <w:rPr>
                <w:color w:val="auto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06" w:name="__UnoMark__1527_804978238"/>
            <w:bookmarkStart w:id="107" w:name="__UnoMark__1526_804978238"/>
            <w:bookmarkEnd w:id="106"/>
            <w:bookmarkEnd w:id="107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Разучивание движений под музыку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08" w:name="__UnoMark__1529_804978238"/>
            <w:bookmarkStart w:id="109" w:name="__UnoMark__1528_804978238"/>
            <w:bookmarkEnd w:id="108"/>
            <w:bookmarkEnd w:id="109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 xml:space="preserve">Компьютер.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флешка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. диск</w:t>
            </w:r>
          </w:p>
        </w:tc>
      </w:tr>
      <w:tr w:rsidR="00D61F7E" w:rsidTr="00D61F7E">
        <w:trPr>
          <w:trHeight w:val="360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10" w:name="__UnoMark__1530_804978238"/>
            <w:bookmarkStart w:id="111" w:name="__UnoMark__1531_804978238"/>
            <w:bookmarkEnd w:id="110"/>
            <w:bookmarkEnd w:id="111"/>
            <w:r>
              <w:rPr>
                <w:color w:val="auto"/>
              </w:rPr>
              <w:t>27,28</w:t>
            </w:r>
          </w:p>
        </w:tc>
        <w:tc>
          <w:tcPr>
            <w:tcW w:w="463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12" w:name="__UnoMark__1532_804978238"/>
            <w:bookmarkStart w:id="113" w:name="__UnoMark__1533_804978238"/>
            <w:bookmarkEnd w:id="112"/>
            <w:bookmarkEnd w:id="113"/>
            <w:r>
              <w:rPr>
                <w:color w:val="auto"/>
              </w:rPr>
              <w:t xml:space="preserve">Разучивание элементов </w:t>
            </w:r>
            <w:proofErr w:type="spellStart"/>
            <w:r>
              <w:rPr>
                <w:color w:val="auto"/>
              </w:rPr>
              <w:t>акушин</w:t>
            </w:r>
            <w:proofErr w:type="spellEnd"/>
            <w:r>
              <w:rPr>
                <w:color w:val="auto"/>
              </w:rPr>
              <w:t>. танца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14" w:name="__UnoMark__1534_804978238"/>
            <w:bookmarkStart w:id="115" w:name="__UnoMark__1535_804978238"/>
            <w:bookmarkEnd w:id="114"/>
            <w:bookmarkEnd w:id="115"/>
            <w:r>
              <w:rPr>
                <w:color w:val="auto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16" w:name="__UnoMark__1537_804978238"/>
            <w:bookmarkStart w:id="117" w:name="__UnoMark__1536_804978238"/>
            <w:bookmarkEnd w:id="116"/>
            <w:bookmarkEnd w:id="117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Разучивание движений под музыку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18" w:name="__UnoMark__1539_804978238"/>
            <w:bookmarkStart w:id="119" w:name="__UnoMark__1538_804978238"/>
            <w:bookmarkEnd w:id="118"/>
            <w:bookmarkEnd w:id="119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 xml:space="preserve">Компьютер.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флешка.диски</w:t>
            </w:r>
            <w:proofErr w:type="spellEnd"/>
          </w:p>
        </w:tc>
      </w:tr>
      <w:tr w:rsidR="00D61F7E" w:rsidTr="00D61F7E">
        <w:trPr>
          <w:trHeight w:val="300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20" w:name="__UnoMark__1540_804978238"/>
            <w:bookmarkStart w:id="121" w:name="__UnoMark__1541_804978238"/>
            <w:bookmarkEnd w:id="120"/>
            <w:bookmarkEnd w:id="121"/>
            <w:r>
              <w:rPr>
                <w:color w:val="auto"/>
              </w:rPr>
              <w:t>29-32</w:t>
            </w:r>
          </w:p>
        </w:tc>
        <w:tc>
          <w:tcPr>
            <w:tcW w:w="463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22" w:name="__UnoMark__1542_804978238"/>
            <w:bookmarkStart w:id="123" w:name="__UnoMark__1543_804978238"/>
            <w:bookmarkEnd w:id="122"/>
            <w:bookmarkEnd w:id="123"/>
            <w:r>
              <w:rPr>
                <w:color w:val="auto"/>
              </w:rPr>
              <w:t xml:space="preserve">Постановка </w:t>
            </w:r>
            <w:proofErr w:type="spellStart"/>
            <w:r>
              <w:rPr>
                <w:color w:val="auto"/>
              </w:rPr>
              <w:t>акушин</w:t>
            </w:r>
            <w:proofErr w:type="spellEnd"/>
            <w:r>
              <w:rPr>
                <w:color w:val="auto"/>
              </w:rPr>
              <w:t>. танца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24" w:name="__UnoMark__1544_804978238"/>
            <w:bookmarkStart w:id="125" w:name="__UnoMark__1545_804978238"/>
            <w:bookmarkEnd w:id="124"/>
            <w:bookmarkEnd w:id="125"/>
            <w:r>
              <w:rPr>
                <w:color w:val="auto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26" w:name="__UnoMark__1547_804978238"/>
            <w:bookmarkStart w:id="127" w:name="__UnoMark__1546_804978238"/>
            <w:bookmarkEnd w:id="126"/>
            <w:bookmarkEnd w:id="127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Работа над синхронным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испол-ем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танцев-х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28" w:name="__UnoMark__1549_804978238"/>
            <w:bookmarkStart w:id="129" w:name="__UnoMark__1548_804978238"/>
            <w:bookmarkEnd w:id="128"/>
            <w:bookmarkEnd w:id="129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 xml:space="preserve">Компьютер.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флешка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. диски</w:t>
            </w:r>
          </w:p>
        </w:tc>
      </w:tr>
      <w:tr w:rsidR="00D61F7E" w:rsidTr="00D61F7E">
        <w:trPr>
          <w:trHeight w:val="630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30" w:name="__UnoMark__1550_804978238"/>
            <w:bookmarkEnd w:id="130"/>
            <w:r>
              <w:rPr>
                <w:color w:val="auto"/>
              </w:rPr>
              <w:t>33-36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31" w:name="__UnoMark__1551_804978238"/>
            <w:bookmarkEnd w:id="131"/>
            <w:r>
              <w:rPr>
                <w:color w:val="auto"/>
              </w:rPr>
              <w:t>37-40</w:t>
            </w:r>
          </w:p>
        </w:tc>
        <w:tc>
          <w:tcPr>
            <w:tcW w:w="463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32" w:name="__UnoMark__1552_804978238"/>
            <w:bookmarkEnd w:id="132"/>
            <w:r>
              <w:rPr>
                <w:color w:val="auto"/>
              </w:rPr>
              <w:t>«лезгинка»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33" w:name="__UnoMark__1553_804978238"/>
            <w:bookmarkEnd w:id="133"/>
            <w:r>
              <w:rPr>
                <w:color w:val="auto"/>
              </w:rPr>
              <w:t>Постановка танца «Лезгинка»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34" w:name="__UnoMark__1554_804978238"/>
            <w:bookmarkEnd w:id="134"/>
            <w:r>
              <w:rPr>
                <w:color w:val="auto"/>
              </w:rPr>
              <w:t>4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35" w:name="__UnoMark__1555_804978238"/>
            <w:bookmarkEnd w:id="135"/>
            <w:r>
              <w:rPr>
                <w:color w:val="auto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36" w:name="__UnoMark__1556_804978238"/>
            <w:bookmarkEnd w:id="136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Работа над танцем,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37" w:name="__UnoMark__1557_804978238"/>
            <w:bookmarkEnd w:id="137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разучивание элементов танца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38" w:name="__UnoMark__1559_804978238"/>
            <w:bookmarkStart w:id="139" w:name="__UnoMark__1558_804978238"/>
            <w:bookmarkEnd w:id="138"/>
            <w:bookmarkEnd w:id="139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 xml:space="preserve">Компьютер.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флешка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. диски</w:t>
            </w:r>
          </w:p>
        </w:tc>
      </w:tr>
      <w:tr w:rsidR="00D61F7E" w:rsidTr="00D61F7E">
        <w:trPr>
          <w:trHeight w:val="630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40" w:name="__UnoMark__1560_804978238"/>
            <w:bookmarkEnd w:id="140"/>
            <w:r>
              <w:rPr>
                <w:color w:val="auto"/>
              </w:rPr>
              <w:t>41-44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41" w:name="__UnoMark__1561_804978238"/>
            <w:bookmarkEnd w:id="141"/>
            <w:r>
              <w:rPr>
                <w:color w:val="auto"/>
              </w:rPr>
              <w:t>45-48</w:t>
            </w:r>
          </w:p>
        </w:tc>
        <w:tc>
          <w:tcPr>
            <w:tcW w:w="463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42" w:name="__UnoMark__1562_804978238"/>
            <w:bookmarkStart w:id="143" w:name="__UnoMark__1563_804978238"/>
            <w:bookmarkEnd w:id="142"/>
            <w:bookmarkEnd w:id="143"/>
            <w:proofErr w:type="spellStart"/>
            <w:r>
              <w:rPr>
                <w:color w:val="auto"/>
              </w:rPr>
              <w:t>Подг</w:t>
            </w:r>
            <w:proofErr w:type="spellEnd"/>
            <w:r>
              <w:rPr>
                <w:color w:val="auto"/>
              </w:rPr>
              <w:t xml:space="preserve">. </w:t>
            </w:r>
            <w:proofErr w:type="spellStart"/>
            <w:r>
              <w:rPr>
                <w:color w:val="auto"/>
              </w:rPr>
              <w:t>танц.номеров</w:t>
            </w:r>
            <w:proofErr w:type="spellEnd"/>
            <w:r>
              <w:rPr>
                <w:color w:val="auto"/>
              </w:rPr>
              <w:t xml:space="preserve"> к пр.«День </w:t>
            </w:r>
            <w:proofErr w:type="spellStart"/>
            <w:r>
              <w:rPr>
                <w:color w:val="auto"/>
              </w:rPr>
              <w:t>защ</w:t>
            </w:r>
            <w:proofErr w:type="spellEnd"/>
            <w:r>
              <w:rPr>
                <w:color w:val="auto"/>
              </w:rPr>
              <w:t>. Отечества»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44" w:name="__UnoMark__1564_804978238"/>
            <w:bookmarkEnd w:id="144"/>
            <w:r>
              <w:rPr>
                <w:color w:val="auto"/>
              </w:rPr>
              <w:t>4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45" w:name="__UnoMark__1565_804978238"/>
            <w:bookmarkEnd w:id="145"/>
            <w:r>
              <w:rPr>
                <w:color w:val="auto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46" w:name="__UnoMark__1567_804978238"/>
            <w:bookmarkStart w:id="147" w:name="__UnoMark__1566_804978238"/>
            <w:bookmarkEnd w:id="146"/>
            <w:bookmarkEnd w:id="147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Выбор программы к празднику 23 февраля.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48" w:name="__UnoMark__1569_804978238"/>
            <w:bookmarkStart w:id="149" w:name="__UnoMark__1568_804978238"/>
            <w:bookmarkEnd w:id="148"/>
            <w:bookmarkEnd w:id="149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 xml:space="preserve">Компьютер.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флешка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. диски</w:t>
            </w:r>
          </w:p>
        </w:tc>
      </w:tr>
      <w:tr w:rsidR="00D61F7E" w:rsidTr="00D61F7E">
        <w:trPr>
          <w:trHeight w:val="360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50" w:name="__UnoMark__1570_804978238"/>
            <w:bookmarkStart w:id="151" w:name="__UnoMark__1571_804978238"/>
            <w:bookmarkEnd w:id="150"/>
            <w:bookmarkEnd w:id="151"/>
            <w:r>
              <w:rPr>
                <w:color w:val="auto"/>
              </w:rPr>
              <w:t>49,50</w:t>
            </w:r>
          </w:p>
        </w:tc>
        <w:tc>
          <w:tcPr>
            <w:tcW w:w="463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52" w:name="__UnoMark__1572_804978238"/>
            <w:bookmarkStart w:id="153" w:name="__UnoMark__1573_804978238"/>
            <w:bookmarkEnd w:id="152"/>
            <w:bookmarkEnd w:id="153"/>
            <w:proofErr w:type="spellStart"/>
            <w:r>
              <w:rPr>
                <w:color w:val="auto"/>
              </w:rPr>
              <w:t>Подг</w:t>
            </w:r>
            <w:proofErr w:type="spellEnd"/>
            <w:r>
              <w:rPr>
                <w:color w:val="auto"/>
              </w:rPr>
              <w:t xml:space="preserve">. </w:t>
            </w:r>
            <w:proofErr w:type="spellStart"/>
            <w:r>
              <w:rPr>
                <w:color w:val="auto"/>
              </w:rPr>
              <w:t>танц</w:t>
            </w:r>
            <w:proofErr w:type="spellEnd"/>
            <w:r>
              <w:rPr>
                <w:color w:val="auto"/>
              </w:rPr>
              <w:t>. номеров к пр. «8Марта»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54" w:name="__UnoMark__1574_804978238"/>
            <w:bookmarkStart w:id="155" w:name="__UnoMark__1575_804978238"/>
            <w:bookmarkEnd w:id="154"/>
            <w:bookmarkEnd w:id="155"/>
            <w:r>
              <w:rPr>
                <w:color w:val="auto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56" w:name="__UnoMark__1577_804978238"/>
            <w:bookmarkStart w:id="157" w:name="__UnoMark__1576_804978238"/>
            <w:bookmarkEnd w:id="156"/>
            <w:bookmarkEnd w:id="157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  <w:t>. Работа над танцем "Ромашки"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58" w:name="__UnoMark__1579_804978238"/>
            <w:bookmarkStart w:id="159" w:name="__UnoMark__1578_804978238"/>
            <w:bookmarkEnd w:id="158"/>
            <w:bookmarkEnd w:id="159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 xml:space="preserve">Компьютер.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флешка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. диск</w:t>
            </w:r>
          </w:p>
        </w:tc>
      </w:tr>
      <w:tr w:rsidR="00D61F7E" w:rsidTr="00D61F7E">
        <w:trPr>
          <w:trHeight w:val="270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60" w:name="__UnoMark__1580_804978238"/>
            <w:bookmarkStart w:id="161" w:name="__UnoMark__1581_804978238"/>
            <w:bookmarkEnd w:id="160"/>
            <w:bookmarkEnd w:id="161"/>
            <w:r>
              <w:rPr>
                <w:color w:val="auto"/>
              </w:rPr>
              <w:t>51-54</w:t>
            </w:r>
          </w:p>
        </w:tc>
        <w:tc>
          <w:tcPr>
            <w:tcW w:w="463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62" w:name="__UnoMark__1582_804978238"/>
            <w:bookmarkStart w:id="163" w:name="__UnoMark__1583_804978238"/>
            <w:bookmarkEnd w:id="162"/>
            <w:bookmarkEnd w:id="163"/>
            <w:r>
              <w:rPr>
                <w:color w:val="auto"/>
              </w:rPr>
              <w:t xml:space="preserve">Разучив. элем. </w:t>
            </w:r>
            <w:proofErr w:type="spellStart"/>
            <w:r>
              <w:rPr>
                <w:color w:val="auto"/>
              </w:rPr>
              <w:t>азербайд</w:t>
            </w:r>
            <w:proofErr w:type="spellEnd"/>
            <w:r>
              <w:rPr>
                <w:color w:val="auto"/>
              </w:rPr>
              <w:t>. танца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64" w:name="__UnoMark__1584_804978238"/>
            <w:bookmarkStart w:id="165" w:name="__UnoMark__1585_804978238"/>
            <w:bookmarkEnd w:id="164"/>
            <w:bookmarkEnd w:id="165"/>
            <w:r>
              <w:rPr>
                <w:color w:val="auto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66" w:name="__UnoMark__1586_804978238"/>
            <w:bookmarkEnd w:id="166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  <w:t>Рисунок танца</w:t>
            </w:r>
            <w:bookmarkStart w:id="167" w:name="__UnoMark__1587_804978238"/>
            <w:bookmarkEnd w:id="167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Разучивание движений под музыку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68" w:name="__UnoMark__1589_804978238"/>
            <w:bookmarkStart w:id="169" w:name="__UnoMark__1588_804978238"/>
            <w:bookmarkEnd w:id="168"/>
            <w:bookmarkEnd w:id="169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 xml:space="preserve">Компьютер.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флешка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. диски</w:t>
            </w:r>
          </w:p>
        </w:tc>
      </w:tr>
      <w:tr w:rsidR="00D61F7E" w:rsidTr="00D61F7E">
        <w:trPr>
          <w:trHeight w:val="238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70" w:name="__UnoMark__1590_804978238"/>
            <w:bookmarkStart w:id="171" w:name="__UnoMark__1591_804978238"/>
            <w:bookmarkEnd w:id="170"/>
            <w:bookmarkEnd w:id="171"/>
            <w:r>
              <w:rPr>
                <w:color w:val="auto"/>
              </w:rPr>
              <w:t>55,56</w:t>
            </w:r>
          </w:p>
        </w:tc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72" w:name="__UnoMark__1592_804978238"/>
            <w:bookmarkStart w:id="173" w:name="__UnoMark__1593_804978238"/>
            <w:bookmarkEnd w:id="172"/>
            <w:bookmarkEnd w:id="173"/>
            <w:r>
              <w:rPr>
                <w:color w:val="auto"/>
              </w:rPr>
              <w:t xml:space="preserve">Постановка </w:t>
            </w:r>
            <w:proofErr w:type="spellStart"/>
            <w:r>
              <w:rPr>
                <w:color w:val="auto"/>
              </w:rPr>
              <w:t>азербайд</w:t>
            </w:r>
            <w:proofErr w:type="spellEnd"/>
            <w:r>
              <w:rPr>
                <w:color w:val="auto"/>
              </w:rPr>
              <w:t>. Танца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74" w:name="__UnoMark__1594_804978238"/>
            <w:bookmarkStart w:id="175" w:name="__UnoMark__1595_804978238"/>
            <w:bookmarkEnd w:id="174"/>
            <w:bookmarkEnd w:id="175"/>
            <w:r>
              <w:rPr>
                <w:color w:val="auto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76" w:name="__UnoMark__1597_804978238"/>
            <w:bookmarkStart w:id="177" w:name="__UnoMark__1596_804978238"/>
            <w:bookmarkEnd w:id="176"/>
            <w:bookmarkEnd w:id="177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Разучивание движений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</w:pPr>
            <w:bookmarkStart w:id="178" w:name="__UnoMark__1598_804978238"/>
            <w:bookmarkStart w:id="179" w:name="__UnoMark__1599_804978238"/>
            <w:bookmarkEnd w:id="178"/>
            <w:bookmarkEnd w:id="179"/>
          </w:p>
        </w:tc>
      </w:tr>
      <w:tr w:rsidR="00D61F7E" w:rsidTr="00D61F7E">
        <w:trPr>
          <w:trHeight w:val="964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80" w:name="__UnoMark__1600_804978238"/>
            <w:bookmarkEnd w:id="180"/>
            <w:r>
              <w:rPr>
                <w:color w:val="auto"/>
              </w:rPr>
              <w:t>57,58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81" w:name="__UnoMark__1601_804978238"/>
            <w:bookmarkEnd w:id="181"/>
            <w:r>
              <w:rPr>
                <w:color w:val="auto"/>
              </w:rPr>
              <w:t>59-62</w:t>
            </w:r>
          </w:p>
        </w:tc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82" w:name="__UnoMark__1602_804978238"/>
            <w:bookmarkEnd w:id="182"/>
            <w:r>
              <w:rPr>
                <w:color w:val="auto"/>
              </w:rPr>
              <w:t xml:space="preserve">Разучив. элем. русск. танца                  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  Постановка русск. танца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83" w:name="__UnoMark__1603_804978238"/>
            <w:bookmarkEnd w:id="183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84" w:name="__UnoMark__1604_804978238"/>
            <w:bookmarkEnd w:id="184"/>
            <w:r>
              <w:rPr>
                <w:color w:val="auto"/>
              </w:rPr>
              <w:t>2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85" w:name="__UnoMark__1605_804978238"/>
            <w:bookmarkEnd w:id="185"/>
            <w:r>
              <w:rPr>
                <w:color w:val="auto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86" w:name="__UnoMark__1607_804978238"/>
            <w:bookmarkStart w:id="187" w:name="__UnoMark__1606_804978238"/>
            <w:bookmarkEnd w:id="186"/>
            <w:bookmarkEnd w:id="187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Разучивание движений. Отработка номера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88" w:name="__UnoMark__1609_804978238"/>
            <w:bookmarkStart w:id="189" w:name="__UnoMark__1608_804978238"/>
            <w:bookmarkEnd w:id="188"/>
            <w:bookmarkEnd w:id="189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 xml:space="preserve">Компьютер.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флешка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. диски</w:t>
            </w:r>
          </w:p>
        </w:tc>
      </w:tr>
      <w:tr w:rsidR="00D61F7E" w:rsidTr="00D61F7E">
        <w:trPr>
          <w:trHeight w:val="1285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90" w:name="__UnoMark__1610_804978238"/>
            <w:bookmarkEnd w:id="190"/>
            <w:r>
              <w:rPr>
                <w:color w:val="auto"/>
              </w:rPr>
              <w:lastRenderedPageBreak/>
              <w:t>63,64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91" w:name="__UnoMark__1611_804978238"/>
            <w:bookmarkEnd w:id="191"/>
          </w:p>
        </w:tc>
        <w:tc>
          <w:tcPr>
            <w:tcW w:w="46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92" w:name="__UnoMark__1612_804978238"/>
            <w:bookmarkEnd w:id="192"/>
            <w:proofErr w:type="spellStart"/>
            <w:r>
              <w:rPr>
                <w:color w:val="auto"/>
              </w:rPr>
              <w:t>Подг</w:t>
            </w:r>
            <w:proofErr w:type="spellEnd"/>
            <w:r>
              <w:rPr>
                <w:color w:val="auto"/>
              </w:rPr>
              <w:t xml:space="preserve">. </w:t>
            </w:r>
            <w:proofErr w:type="spellStart"/>
            <w:r>
              <w:rPr>
                <w:color w:val="auto"/>
              </w:rPr>
              <w:t>танц</w:t>
            </w:r>
            <w:proofErr w:type="spellEnd"/>
            <w:r>
              <w:rPr>
                <w:color w:val="auto"/>
              </w:rPr>
              <w:t>. номеров к пр.»9Мая»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93" w:name="__UnoMark__1613_804978238"/>
            <w:bookmarkEnd w:id="193"/>
            <w:r>
              <w:rPr>
                <w:color w:val="auto"/>
              </w:rPr>
              <w:t xml:space="preserve">Подготовка </w:t>
            </w:r>
            <w:proofErr w:type="spellStart"/>
            <w:r>
              <w:rPr>
                <w:color w:val="auto"/>
              </w:rPr>
              <w:t>танц</w:t>
            </w:r>
            <w:proofErr w:type="spellEnd"/>
            <w:r>
              <w:rPr>
                <w:color w:val="auto"/>
              </w:rPr>
              <w:t>. Номеров к пр. «День Победы»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94" w:name="__UnoMark__1614_804978238"/>
            <w:bookmarkEnd w:id="194"/>
            <w:r>
              <w:rPr>
                <w:color w:val="auto"/>
              </w:rPr>
              <w:t>1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95" w:name="__UnoMark__1615_804978238"/>
            <w:bookmarkEnd w:id="195"/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96" w:name="__UnoMark__1617_804978238"/>
            <w:bookmarkStart w:id="197" w:name="__UnoMark__1616_804978238"/>
            <w:bookmarkEnd w:id="196"/>
            <w:bookmarkEnd w:id="197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основных движений танца.                   Кружение по кругу в паре, по одному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198" w:name="__UnoMark__1619_804978238"/>
            <w:bookmarkStart w:id="199" w:name="__UnoMark__1618_804978238"/>
            <w:bookmarkEnd w:id="198"/>
            <w:bookmarkEnd w:id="199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 xml:space="preserve">Компьютер.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флешка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. диски</w:t>
            </w:r>
          </w:p>
        </w:tc>
      </w:tr>
      <w:tr w:rsidR="00D61F7E" w:rsidTr="00D61F7E">
        <w:trPr>
          <w:trHeight w:val="1230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200" w:name="__UnoMark__1620_804978238"/>
            <w:bookmarkEnd w:id="200"/>
            <w:r>
              <w:rPr>
                <w:color w:val="auto"/>
              </w:rPr>
              <w:t>65-68.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201" w:name="__UnoMark__1621_804978238"/>
            <w:bookmarkEnd w:id="201"/>
          </w:p>
        </w:tc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202" w:name="__UnoMark__1622_804978238"/>
            <w:bookmarkEnd w:id="202"/>
            <w:proofErr w:type="spellStart"/>
            <w:r>
              <w:rPr>
                <w:color w:val="auto"/>
              </w:rPr>
              <w:t>Подг</w:t>
            </w:r>
            <w:proofErr w:type="spellEnd"/>
            <w:r>
              <w:rPr>
                <w:color w:val="auto"/>
              </w:rPr>
              <w:t xml:space="preserve">. </w:t>
            </w:r>
            <w:proofErr w:type="spellStart"/>
            <w:r>
              <w:rPr>
                <w:color w:val="auto"/>
              </w:rPr>
              <w:t>танц</w:t>
            </w:r>
            <w:proofErr w:type="spellEnd"/>
            <w:r>
              <w:rPr>
                <w:color w:val="auto"/>
              </w:rPr>
              <w:t>. номеров к последнему звонку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203" w:name="__UnoMark__1623_804978238"/>
            <w:bookmarkEnd w:id="203"/>
            <w:proofErr w:type="spellStart"/>
            <w:r>
              <w:rPr>
                <w:color w:val="auto"/>
              </w:rPr>
              <w:t>Подг</w:t>
            </w:r>
            <w:proofErr w:type="spellEnd"/>
            <w:r>
              <w:rPr>
                <w:color w:val="auto"/>
              </w:rPr>
              <w:t xml:space="preserve">. </w:t>
            </w:r>
            <w:proofErr w:type="spellStart"/>
            <w:r>
              <w:rPr>
                <w:color w:val="auto"/>
              </w:rPr>
              <w:t>танц</w:t>
            </w:r>
            <w:proofErr w:type="spellEnd"/>
            <w:r>
              <w:rPr>
                <w:color w:val="auto"/>
              </w:rPr>
              <w:t xml:space="preserve">. номеров к последнему звонку 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204" w:name="__UnoMark__1625_804978238"/>
            <w:bookmarkStart w:id="205" w:name="__UnoMark__1624_804978238"/>
            <w:bookmarkEnd w:id="204"/>
            <w:bookmarkEnd w:id="205"/>
            <w:r>
              <w:rPr>
                <w:color w:val="auto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206" w:name="__UnoMark__1626_804978238"/>
            <w:bookmarkEnd w:id="206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 к концерту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Выступление с танцем.</w:t>
            </w:r>
          </w:p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207" w:name="__UnoMark__1627_804978238"/>
            <w:bookmarkEnd w:id="207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208" w:name="__UnoMark__1629_804978238"/>
            <w:bookmarkStart w:id="209" w:name="__UnoMark__1628_804978238"/>
            <w:bookmarkEnd w:id="208"/>
            <w:bookmarkEnd w:id="209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 xml:space="preserve">Компьютер.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флешка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0"/>
                <w:lang w:eastAsia="ru-RU"/>
              </w:rPr>
              <w:t>. диски</w:t>
            </w:r>
          </w:p>
        </w:tc>
      </w:tr>
      <w:tr w:rsidR="00D61F7E" w:rsidTr="009D2C41">
        <w:trPr>
          <w:trHeight w:val="1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210" w:name="__UnoMark__1630_804978238"/>
            <w:bookmarkStart w:id="211" w:name="__UnoMark__1631_804978238"/>
            <w:bookmarkEnd w:id="210"/>
            <w:bookmarkEnd w:id="211"/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212" w:name="__UnoMark__1632_804978238"/>
            <w:bookmarkStart w:id="213" w:name="__UnoMark__1633_804978238"/>
            <w:bookmarkEnd w:id="212"/>
            <w:bookmarkEnd w:id="213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61F7E" w:rsidRDefault="00D61F7E" w:rsidP="00D61F7E">
            <w:pPr>
              <w:spacing w:after="0"/>
              <w:rPr>
                <w:color w:val="auto"/>
              </w:rPr>
            </w:pPr>
            <w:bookmarkStart w:id="214" w:name="__UnoMark__1634_804978238"/>
            <w:bookmarkStart w:id="215" w:name="__UnoMark__1635_804978238"/>
            <w:bookmarkEnd w:id="214"/>
            <w:bookmarkEnd w:id="215"/>
          </w:p>
        </w:tc>
        <w:tc>
          <w:tcPr>
            <w:tcW w:w="497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D61F7E" w:rsidRDefault="00D61F7E" w:rsidP="00D61F7E">
            <w:pPr>
              <w:spacing w:after="0"/>
              <w:rPr>
                <w:color w:val="auto"/>
                <w:sz w:val="36"/>
              </w:rPr>
            </w:pPr>
            <w:bookmarkStart w:id="216" w:name="__UnoMark__1636_804978238"/>
            <w:bookmarkStart w:id="217" w:name="__UnoMark__1637_804978238"/>
            <w:bookmarkStart w:id="218" w:name="__UnoMark__1638_804978238"/>
            <w:bookmarkEnd w:id="216"/>
            <w:bookmarkEnd w:id="217"/>
            <w:bookmarkEnd w:id="218"/>
          </w:p>
        </w:tc>
      </w:tr>
    </w:tbl>
    <w:p w:rsidR="00D61F7E" w:rsidRDefault="00D61F7E">
      <w:pPr>
        <w:rPr>
          <w:sz w:val="36"/>
        </w:rPr>
      </w:pPr>
    </w:p>
    <w:p w:rsidR="00D61F7E" w:rsidRDefault="00D61F7E">
      <w:pPr>
        <w:rPr>
          <w:sz w:val="36"/>
        </w:rPr>
      </w:pPr>
    </w:p>
    <w:p w:rsidR="00D61F7E" w:rsidRDefault="00D61F7E">
      <w:pPr>
        <w:rPr>
          <w:sz w:val="36"/>
        </w:rPr>
      </w:pPr>
    </w:p>
    <w:p w:rsidR="00C00916" w:rsidRPr="00D61F7E" w:rsidRDefault="00DE7BC5">
      <w:pPr>
        <w:rPr>
          <w:sz w:val="40"/>
        </w:rPr>
      </w:pPr>
      <w:r w:rsidRPr="00D61F7E">
        <w:rPr>
          <w:b/>
          <w:sz w:val="32"/>
        </w:rPr>
        <w:t>7</w:t>
      </w:r>
      <w:r w:rsidRPr="00D61F7E">
        <w:rPr>
          <w:b/>
          <w:sz w:val="52"/>
        </w:rPr>
        <w:t>.</w:t>
      </w:r>
      <w:r w:rsidRPr="00D61F7E">
        <w:rPr>
          <w:b/>
          <w:sz w:val="32"/>
        </w:rPr>
        <w:t>Список научно-методического обеспечения</w:t>
      </w:r>
    </w:p>
    <w:p w:rsidR="00C00916" w:rsidRPr="00D61F7E" w:rsidRDefault="00DE7BC5">
      <w:pPr>
        <w:rPr>
          <w:i/>
          <w:sz w:val="36"/>
        </w:rPr>
      </w:pPr>
      <w:r w:rsidRPr="00D61F7E">
        <w:rPr>
          <w:i/>
          <w:sz w:val="36"/>
        </w:rPr>
        <w:t>1.диски с видео-уроками танца " Лезгинка"</w:t>
      </w:r>
    </w:p>
    <w:p w:rsidR="00C00916" w:rsidRPr="00D61F7E" w:rsidRDefault="00DE7BC5">
      <w:pPr>
        <w:rPr>
          <w:i/>
          <w:sz w:val="36"/>
        </w:rPr>
      </w:pPr>
      <w:r w:rsidRPr="00D61F7E">
        <w:rPr>
          <w:i/>
          <w:sz w:val="36"/>
        </w:rPr>
        <w:t xml:space="preserve">2. диски с видео -уроками танца " </w:t>
      </w:r>
      <w:proofErr w:type="spellStart"/>
      <w:r w:rsidRPr="00D61F7E">
        <w:rPr>
          <w:i/>
          <w:sz w:val="36"/>
        </w:rPr>
        <w:t>Акушинка</w:t>
      </w:r>
      <w:proofErr w:type="spellEnd"/>
      <w:r w:rsidRPr="00D61F7E">
        <w:rPr>
          <w:i/>
          <w:sz w:val="36"/>
        </w:rPr>
        <w:t>"</w:t>
      </w:r>
    </w:p>
    <w:p w:rsidR="00C00916" w:rsidRDefault="00DE7BC5">
      <w:pPr>
        <w:rPr>
          <w:i/>
          <w:sz w:val="36"/>
        </w:rPr>
      </w:pPr>
      <w:r w:rsidRPr="00D61F7E">
        <w:rPr>
          <w:i/>
          <w:sz w:val="36"/>
        </w:rPr>
        <w:t>3. диски с видео- уроками " Русские народ. танцы</w:t>
      </w:r>
      <w:r>
        <w:rPr>
          <w:i/>
          <w:sz w:val="36"/>
        </w:rPr>
        <w:t>"</w:t>
      </w:r>
    </w:p>
    <w:p w:rsidR="00C00916" w:rsidRDefault="00DE7BC5">
      <w:pPr>
        <w:rPr>
          <w:i/>
          <w:sz w:val="36"/>
        </w:rPr>
      </w:pPr>
      <w:r>
        <w:rPr>
          <w:i/>
          <w:sz w:val="36"/>
        </w:rPr>
        <w:t>4.видео-диски " Танцы народов Дагестана"</w:t>
      </w:r>
    </w:p>
    <w:p w:rsidR="00C00916" w:rsidRDefault="00DE7BC5">
      <w:pPr>
        <w:rPr>
          <w:i/>
          <w:sz w:val="40"/>
        </w:rPr>
      </w:pPr>
      <w:r>
        <w:rPr>
          <w:i/>
          <w:sz w:val="36"/>
        </w:rPr>
        <w:t>5</w:t>
      </w:r>
      <w:r>
        <w:rPr>
          <w:i/>
          <w:sz w:val="32"/>
        </w:rPr>
        <w:t xml:space="preserve"> .Фонохрестоматия по музыке М., Просвещение, 2016г. </w:t>
      </w:r>
    </w:p>
    <w:p w:rsidR="00C00916" w:rsidRDefault="00DE7BC5">
      <w:pPr>
        <w:rPr>
          <w:i/>
          <w:sz w:val="40"/>
        </w:rPr>
      </w:pPr>
      <w:r>
        <w:rPr>
          <w:i/>
          <w:sz w:val="32"/>
        </w:rPr>
        <w:t xml:space="preserve">6.  </w:t>
      </w:r>
      <w:proofErr w:type="spellStart"/>
      <w:r>
        <w:rPr>
          <w:i/>
          <w:sz w:val="32"/>
        </w:rPr>
        <w:t>Челышева</w:t>
      </w:r>
      <w:proofErr w:type="spellEnd"/>
      <w:r>
        <w:rPr>
          <w:i/>
          <w:sz w:val="32"/>
        </w:rPr>
        <w:t xml:space="preserve"> Т.С. «Спутник учителя музыки», М., Просвещение,.</w:t>
      </w:r>
    </w:p>
    <w:p w:rsidR="00C00916" w:rsidRDefault="00DE7BC5">
      <w:pPr>
        <w:spacing w:after="0" w:line="240" w:lineRule="auto"/>
        <w:rPr>
          <w:i/>
          <w:sz w:val="32"/>
        </w:rPr>
      </w:pPr>
      <w:r>
        <w:rPr>
          <w:i/>
          <w:sz w:val="32"/>
        </w:rPr>
        <w:t>7.    Петрушин В.И. «Слушай, пой, танцуй», М., Просвещение, 2017г.</w:t>
      </w:r>
    </w:p>
    <w:p w:rsidR="00C00916" w:rsidRDefault="00DE7BC5">
      <w:pPr>
        <w:spacing w:after="0" w:line="240" w:lineRule="auto"/>
        <w:rPr>
          <w:i/>
          <w:sz w:val="32"/>
        </w:rPr>
      </w:pPr>
      <w:r>
        <w:rPr>
          <w:i/>
          <w:sz w:val="32"/>
        </w:rPr>
        <w:t>8 .  «Пионерский музыкальный клуб» выпуск №15,20-24.</w:t>
      </w:r>
    </w:p>
    <w:p w:rsidR="00C00916" w:rsidRDefault="00DE7BC5">
      <w:pPr>
        <w:jc w:val="both"/>
        <w:rPr>
          <w:i/>
          <w:sz w:val="32"/>
        </w:rPr>
      </w:pPr>
      <w:r>
        <w:rPr>
          <w:i/>
          <w:sz w:val="32"/>
        </w:rPr>
        <w:t xml:space="preserve">9 . </w:t>
      </w:r>
      <w:proofErr w:type="spellStart"/>
      <w:r>
        <w:rPr>
          <w:i/>
          <w:sz w:val="32"/>
        </w:rPr>
        <w:t>Мультимедийная</w:t>
      </w:r>
      <w:proofErr w:type="spellEnd"/>
      <w:r>
        <w:rPr>
          <w:i/>
          <w:sz w:val="32"/>
        </w:rPr>
        <w:t xml:space="preserve"> программа «Музыка. Ключи»</w:t>
      </w:r>
    </w:p>
    <w:p w:rsidR="00C00916" w:rsidRDefault="00C00916">
      <w:pPr>
        <w:rPr>
          <w:sz w:val="36"/>
        </w:rPr>
      </w:pPr>
    </w:p>
    <w:p w:rsidR="00C00916" w:rsidRDefault="00C00916">
      <w:pPr>
        <w:ind w:firstLine="708"/>
      </w:pPr>
    </w:p>
    <w:sectPr w:rsidR="00C00916" w:rsidSect="00C00916">
      <w:pgSz w:w="11906" w:h="16838"/>
      <w:pgMar w:top="1134" w:right="850" w:bottom="1134" w:left="1701" w:header="0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BC5" w:rsidRDefault="00DE7BC5" w:rsidP="00DE7BC5">
      <w:pPr>
        <w:spacing w:after="0" w:line="240" w:lineRule="auto"/>
      </w:pPr>
      <w:r>
        <w:separator/>
      </w:r>
    </w:p>
  </w:endnote>
  <w:endnote w:type="continuationSeparator" w:id="1">
    <w:p w:rsidR="00DE7BC5" w:rsidRDefault="00DE7BC5" w:rsidP="00DE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BC5" w:rsidRDefault="00DE7BC5" w:rsidP="00DE7BC5">
      <w:pPr>
        <w:spacing w:after="0" w:line="240" w:lineRule="auto"/>
      </w:pPr>
      <w:r>
        <w:separator/>
      </w:r>
    </w:p>
  </w:footnote>
  <w:footnote w:type="continuationSeparator" w:id="1">
    <w:p w:rsidR="00DE7BC5" w:rsidRDefault="00DE7BC5" w:rsidP="00DE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B2C"/>
    <w:multiLevelType w:val="multilevel"/>
    <w:tmpl w:val="6B2252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5A0558"/>
    <w:multiLevelType w:val="multilevel"/>
    <w:tmpl w:val="6E72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2">
    <w:nsid w:val="22012D96"/>
    <w:multiLevelType w:val="multilevel"/>
    <w:tmpl w:val="390A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3">
    <w:nsid w:val="2A9E2C03"/>
    <w:multiLevelType w:val="multilevel"/>
    <w:tmpl w:val="44FE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4">
    <w:nsid w:val="37B72B5C"/>
    <w:multiLevelType w:val="multilevel"/>
    <w:tmpl w:val="3726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5">
    <w:nsid w:val="3CCA4AE9"/>
    <w:multiLevelType w:val="multilevel"/>
    <w:tmpl w:val="40BE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6">
    <w:nsid w:val="500D411C"/>
    <w:multiLevelType w:val="multilevel"/>
    <w:tmpl w:val="75BE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7">
    <w:nsid w:val="55880693"/>
    <w:multiLevelType w:val="multilevel"/>
    <w:tmpl w:val="D762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8">
    <w:nsid w:val="5BB61D7D"/>
    <w:multiLevelType w:val="multilevel"/>
    <w:tmpl w:val="13A8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9">
    <w:nsid w:val="62D01F14"/>
    <w:multiLevelType w:val="multilevel"/>
    <w:tmpl w:val="0516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0">
    <w:nsid w:val="7A305496"/>
    <w:multiLevelType w:val="multilevel"/>
    <w:tmpl w:val="A948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1">
    <w:nsid w:val="7FCA34A6"/>
    <w:multiLevelType w:val="multilevel"/>
    <w:tmpl w:val="F7AC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916"/>
    <w:rsid w:val="0095029F"/>
    <w:rsid w:val="00C00916"/>
    <w:rsid w:val="00D61F7E"/>
    <w:rsid w:val="00DE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Bookman Old Style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BD"/>
    <w:pPr>
      <w:spacing w:after="200"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sid w:val="003C5C75"/>
    <w:rPr>
      <w:b/>
      <w:bCs/>
      <w:color w:val="003333"/>
      <w:sz w:val="18"/>
      <w:szCs w:val="18"/>
      <w:u w:val="single"/>
    </w:rPr>
  </w:style>
  <w:style w:type="character" w:customStyle="1" w:styleId="ListLabel1">
    <w:name w:val="ListLabel 1"/>
    <w:qFormat/>
    <w:rsid w:val="00C00916"/>
    <w:rPr>
      <w:rFonts w:cs="Courier New"/>
    </w:rPr>
  </w:style>
  <w:style w:type="character" w:customStyle="1" w:styleId="ListLabel2">
    <w:name w:val="ListLabel 2"/>
    <w:qFormat/>
    <w:rsid w:val="00C00916"/>
    <w:rPr>
      <w:rFonts w:ascii="Times New Roman" w:hAnsi="Times New Roman"/>
      <w:sz w:val="24"/>
    </w:rPr>
  </w:style>
  <w:style w:type="character" w:customStyle="1" w:styleId="ListLabel3">
    <w:name w:val="ListLabel 3"/>
    <w:qFormat/>
    <w:rsid w:val="00C00916"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sid w:val="00C00916"/>
    <w:rPr>
      <w:rFonts w:ascii="Times New Roman" w:hAnsi="Times New Roman" w:cs="Courier New"/>
      <w:sz w:val="24"/>
    </w:rPr>
  </w:style>
  <w:style w:type="character" w:customStyle="1" w:styleId="ListLabel5">
    <w:name w:val="ListLabel 5"/>
    <w:qFormat/>
    <w:rsid w:val="00C00916"/>
    <w:rPr>
      <w:rFonts w:ascii="Times New Roman" w:hAnsi="Times New Roman" w:cs="Wingdings"/>
      <w:sz w:val="24"/>
    </w:rPr>
  </w:style>
  <w:style w:type="paragraph" w:customStyle="1" w:styleId="Heading">
    <w:name w:val="Heading"/>
    <w:basedOn w:val="a"/>
    <w:next w:val="TextBody"/>
    <w:qFormat/>
    <w:rsid w:val="00C00916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customStyle="1" w:styleId="TextBody">
    <w:name w:val="Text Body"/>
    <w:basedOn w:val="a"/>
    <w:rsid w:val="00C00916"/>
    <w:pPr>
      <w:spacing w:after="140" w:line="288" w:lineRule="auto"/>
    </w:pPr>
  </w:style>
  <w:style w:type="paragraph" w:styleId="a3">
    <w:name w:val="List"/>
    <w:basedOn w:val="TextBody"/>
    <w:rsid w:val="00C00916"/>
    <w:rPr>
      <w:rFonts w:cs="FreeSans"/>
    </w:rPr>
  </w:style>
  <w:style w:type="paragraph" w:customStyle="1" w:styleId="Caption">
    <w:name w:val="Caption"/>
    <w:basedOn w:val="a"/>
    <w:qFormat/>
    <w:rsid w:val="00C0091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rsid w:val="00C00916"/>
    <w:pPr>
      <w:suppressLineNumbers/>
    </w:pPr>
    <w:rPr>
      <w:rFonts w:cs="FreeSans"/>
    </w:rPr>
  </w:style>
  <w:style w:type="paragraph" w:styleId="a4">
    <w:name w:val="Normal (Web)"/>
    <w:basedOn w:val="a"/>
    <w:uiPriority w:val="99"/>
    <w:semiHidden/>
    <w:unhideWhenUsed/>
    <w:qFormat/>
    <w:rsid w:val="00A24A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ameContents">
    <w:name w:val="Frame Contents"/>
    <w:basedOn w:val="a"/>
    <w:qFormat/>
    <w:rsid w:val="00C00916"/>
  </w:style>
  <w:style w:type="table" w:styleId="a5">
    <w:name w:val="Table Grid"/>
    <w:basedOn w:val="a1"/>
    <w:uiPriority w:val="59"/>
    <w:rsid w:val="00E4520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E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E7BC5"/>
    <w:rPr>
      <w:color w:val="00000A"/>
      <w:sz w:val="28"/>
    </w:rPr>
  </w:style>
  <w:style w:type="paragraph" w:styleId="a8">
    <w:name w:val="footer"/>
    <w:basedOn w:val="a"/>
    <w:link w:val="a9"/>
    <w:uiPriority w:val="99"/>
    <w:semiHidden/>
    <w:unhideWhenUsed/>
    <w:rsid w:val="00DE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E7BC5"/>
    <w:rPr>
      <w:color w:val="00000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DC130-B656-4CB8-A577-A2CBFDA4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10</Pages>
  <Words>2757</Words>
  <Characters>15719</Characters>
  <Application>Microsoft Office Word</Application>
  <DocSecurity>0</DocSecurity>
  <Lines>130</Lines>
  <Paragraphs>36</Paragraphs>
  <ScaleCrop>false</ScaleCrop>
  <Company>Карацанская СОШ</Company>
  <LinksUpToDate>false</LinksUpToDate>
  <CharactersWithSpaces>18440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MCOM</cp:lastModifiedBy>
  <cp:revision>6</cp:revision>
  <cp:lastPrinted>2020-09-11T05:24:00Z</cp:lastPrinted>
  <dcterms:created xsi:type="dcterms:W3CDTF">2012-08-20T07:17:00Z</dcterms:created>
  <dcterms:modified xsi:type="dcterms:W3CDTF">2020-09-11T05:25:00Z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Карацанская СОШ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