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4F" w:rsidRPr="00E22CAE" w:rsidRDefault="00EE314F" w:rsidP="00EE31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E22CAE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EE314F" w:rsidRPr="00E22CAE" w:rsidRDefault="00EE314F" w:rsidP="00EE314F">
      <w:pPr>
        <w:spacing w:after="0" w:line="240" w:lineRule="auto"/>
        <w:rPr>
          <w:b/>
          <w:sz w:val="28"/>
          <w:szCs w:val="28"/>
        </w:rPr>
      </w:pPr>
      <w:r w:rsidRPr="00E22CAE">
        <w:rPr>
          <w:b/>
          <w:sz w:val="28"/>
          <w:szCs w:val="28"/>
        </w:rPr>
        <w:t xml:space="preserve">                                                        </w:t>
      </w:r>
      <w:r w:rsidR="00E22CAE">
        <w:rPr>
          <w:b/>
          <w:sz w:val="28"/>
          <w:szCs w:val="28"/>
        </w:rPr>
        <w:t xml:space="preserve">            </w:t>
      </w:r>
      <w:r w:rsidRPr="00E22CAE">
        <w:rPr>
          <w:b/>
          <w:sz w:val="28"/>
          <w:szCs w:val="28"/>
        </w:rPr>
        <w:t xml:space="preserve">   «Карацанская средняя общеобразовательная школа»</w:t>
      </w:r>
    </w:p>
    <w:p w:rsidR="00EE314F" w:rsidRPr="00E22CAE" w:rsidRDefault="00E22CAE" w:rsidP="00E22C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EE314F" w:rsidRPr="00E22CAE">
        <w:rPr>
          <w:b/>
          <w:sz w:val="28"/>
          <w:szCs w:val="28"/>
        </w:rPr>
        <w:t>С. Карацан</w:t>
      </w:r>
      <w:r w:rsidRPr="00E22CAE">
        <w:rPr>
          <w:b/>
          <w:sz w:val="28"/>
          <w:szCs w:val="28"/>
        </w:rPr>
        <w:t>.</w:t>
      </w:r>
    </w:p>
    <w:p w:rsidR="00EE314F" w:rsidRDefault="00EE314F" w:rsidP="00EE314F">
      <w:pPr>
        <w:spacing w:after="0" w:line="240" w:lineRule="auto"/>
        <w:jc w:val="center"/>
      </w:pPr>
    </w:p>
    <w:p w:rsidR="00EE314F" w:rsidRDefault="00EE314F" w:rsidP="00EE314F">
      <w:pPr>
        <w:spacing w:after="0" w:line="240" w:lineRule="auto"/>
        <w:jc w:val="center"/>
      </w:pPr>
    </w:p>
    <w:p w:rsidR="00EE314F" w:rsidRDefault="00EE314F" w:rsidP="00EE314F">
      <w:pPr>
        <w:spacing w:after="0" w:line="240" w:lineRule="auto"/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3969"/>
        <w:gridCol w:w="4299"/>
      </w:tblGrid>
      <w:tr w:rsidR="00EE314F" w:rsidTr="009008D0">
        <w:trPr>
          <w:trHeight w:val="18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4F" w:rsidRDefault="00EE314F" w:rsidP="00CF51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Рекомендовано</w:t>
            </w: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Руководитель МО</w:t>
            </w: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Алибекова У.А.</w:t>
            </w: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_______________</w:t>
            </w:r>
          </w:p>
          <w:p w:rsidR="00EE314F" w:rsidRDefault="00EE314F" w:rsidP="00CF514A">
            <w:pPr>
              <w:spacing w:after="0" w:line="240" w:lineRule="auto"/>
            </w:pP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«</w:t>
            </w:r>
            <w:r w:rsidR="00E22CAE">
              <w:t>___</w:t>
            </w:r>
            <w:r>
              <w:t xml:space="preserve">  » </w:t>
            </w:r>
            <w:r w:rsidR="00E22CAE">
              <w:t>_____</w:t>
            </w:r>
            <w:r>
              <w:t>_____года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4F" w:rsidRDefault="00EE314F" w:rsidP="00CF51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EE314F" w:rsidRDefault="00274EAA" w:rsidP="00CF514A">
            <w:pPr>
              <w:spacing w:after="0" w:line="240" w:lineRule="auto"/>
              <w:jc w:val="center"/>
            </w:pPr>
            <w:r>
              <w:t>Зам.директор</w:t>
            </w:r>
            <w:bookmarkStart w:id="0" w:name="_GoBack"/>
            <w:bookmarkEnd w:id="0"/>
            <w:r w:rsidR="00EE314F">
              <w:t xml:space="preserve"> по УВР</w:t>
            </w: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Рашидов М.М.</w:t>
            </w: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____________</w:t>
            </w:r>
          </w:p>
          <w:p w:rsidR="00EE314F" w:rsidRDefault="00EE314F" w:rsidP="00CF514A">
            <w:pPr>
              <w:spacing w:after="0" w:line="240" w:lineRule="auto"/>
              <w:jc w:val="center"/>
            </w:pP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«____» ___________</w:t>
            </w:r>
            <w:r>
              <w:rPr>
                <w:lang w:val="en-US"/>
              </w:rPr>
              <w:t xml:space="preserve">  </w:t>
            </w:r>
            <w:r>
              <w:t>г.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4F" w:rsidRDefault="00EE314F" w:rsidP="00CF51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Директор КСОШ</w:t>
            </w:r>
          </w:p>
          <w:p w:rsidR="00EE314F" w:rsidRDefault="00EE314F" w:rsidP="00CF514A">
            <w:pPr>
              <w:spacing w:after="0" w:line="240" w:lineRule="auto"/>
            </w:pPr>
            <w:r>
              <w:t xml:space="preserve">                          Магомедов.Ш.Р.</w:t>
            </w:r>
          </w:p>
          <w:p w:rsidR="00EE314F" w:rsidRDefault="00EE314F" w:rsidP="00CF514A">
            <w:pPr>
              <w:spacing w:after="0" w:line="240" w:lineRule="auto"/>
            </w:pPr>
            <w:r>
              <w:t xml:space="preserve">                         _____________</w:t>
            </w:r>
          </w:p>
          <w:p w:rsidR="00EE314F" w:rsidRDefault="00EE314F" w:rsidP="00CF514A">
            <w:pPr>
              <w:spacing w:after="0" w:line="240" w:lineRule="auto"/>
            </w:pPr>
          </w:p>
          <w:p w:rsidR="00EE314F" w:rsidRDefault="00EE314F" w:rsidP="00CF514A">
            <w:pPr>
              <w:spacing w:after="0" w:line="240" w:lineRule="auto"/>
              <w:jc w:val="center"/>
            </w:pPr>
            <w:r>
              <w:t>«____» _____________  г.</w:t>
            </w:r>
          </w:p>
          <w:p w:rsidR="00EE314F" w:rsidRDefault="00EE314F" w:rsidP="00CF514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9008D0" w:rsidRDefault="00E22CAE" w:rsidP="00E22CAE">
      <w:pPr>
        <w:spacing w:after="0" w:line="240" w:lineRule="auto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                    </w:t>
      </w:r>
      <w:r w:rsidRPr="00E22CAE">
        <w:rPr>
          <w:rFonts w:ascii="Verdana" w:hAnsi="Verdana"/>
          <w:b/>
          <w:sz w:val="48"/>
          <w:szCs w:val="48"/>
        </w:rPr>
        <w:t xml:space="preserve">  </w:t>
      </w:r>
    </w:p>
    <w:p w:rsidR="00EE314F" w:rsidRPr="00E22CAE" w:rsidRDefault="009008D0" w:rsidP="00E22CAE">
      <w:pPr>
        <w:spacing w:after="0" w:line="240" w:lineRule="auto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                      </w:t>
      </w:r>
      <w:r w:rsidR="00EE314F" w:rsidRPr="00E22CAE">
        <w:rPr>
          <w:rFonts w:ascii="Verdana" w:hAnsi="Verdana"/>
          <w:b/>
          <w:sz w:val="48"/>
          <w:szCs w:val="48"/>
        </w:rPr>
        <w:t>РАБОЧАЯ  ПРОГРАММА</w:t>
      </w:r>
    </w:p>
    <w:p w:rsidR="00EE314F" w:rsidRPr="006716B8" w:rsidRDefault="00EE314F" w:rsidP="00EE314F">
      <w:pPr>
        <w:spacing w:after="0" w:line="240" w:lineRule="auto"/>
        <w:ind w:firstLine="851"/>
        <w:jc w:val="center"/>
        <w:rPr>
          <w:rFonts w:ascii="Verdana" w:hAnsi="Verdana"/>
          <w:b/>
          <w:sz w:val="40"/>
          <w:szCs w:val="40"/>
        </w:rPr>
      </w:pPr>
      <w:r w:rsidRPr="006716B8">
        <w:rPr>
          <w:rFonts w:ascii="Verdana" w:hAnsi="Verdana"/>
          <w:b/>
          <w:sz w:val="40"/>
          <w:szCs w:val="40"/>
        </w:rPr>
        <w:t>по учебному предмету</w:t>
      </w:r>
    </w:p>
    <w:p w:rsidR="00EE314F" w:rsidRPr="006716B8" w:rsidRDefault="00EE314F" w:rsidP="00EE314F">
      <w:pPr>
        <w:spacing w:after="0" w:line="240" w:lineRule="auto"/>
        <w:ind w:firstLine="851"/>
        <w:jc w:val="center"/>
        <w:rPr>
          <w:rFonts w:ascii="Verdana" w:hAnsi="Verdana"/>
          <w:b/>
          <w:sz w:val="40"/>
          <w:szCs w:val="40"/>
        </w:rPr>
      </w:pPr>
      <w:r w:rsidRPr="006716B8">
        <w:rPr>
          <w:rFonts w:ascii="Verdana" w:hAnsi="Verdana"/>
          <w:b/>
          <w:sz w:val="40"/>
          <w:szCs w:val="40"/>
        </w:rPr>
        <w:t>«Литературное чтение» «Школа Росси»</w:t>
      </w:r>
    </w:p>
    <w:p w:rsidR="00EE314F" w:rsidRDefault="00EE314F" w:rsidP="00EE314F">
      <w:pPr>
        <w:spacing w:after="0" w:line="240" w:lineRule="auto"/>
        <w:ind w:firstLine="851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 4  класса</w:t>
      </w:r>
    </w:p>
    <w:p w:rsidR="00EE314F" w:rsidRDefault="00EE314F" w:rsidP="00EE314F">
      <w:pPr>
        <w:spacing w:after="0" w:line="240" w:lineRule="auto"/>
        <w:ind w:firstLine="851"/>
        <w:jc w:val="center"/>
        <w:rPr>
          <w:sz w:val="32"/>
          <w:szCs w:val="32"/>
        </w:rPr>
      </w:pPr>
      <w:r>
        <w:rPr>
          <w:sz w:val="32"/>
          <w:szCs w:val="32"/>
        </w:rPr>
        <w:t>на 2017-2018 учебный год.</w:t>
      </w:r>
    </w:p>
    <w:p w:rsidR="00EE314F" w:rsidRDefault="00EE314F" w:rsidP="00EE314F">
      <w:pPr>
        <w:spacing w:after="0" w:line="240" w:lineRule="auto"/>
        <w:ind w:firstLine="851"/>
        <w:jc w:val="center"/>
        <w:rPr>
          <w:sz w:val="32"/>
          <w:szCs w:val="32"/>
        </w:rPr>
      </w:pPr>
      <w:r>
        <w:rPr>
          <w:sz w:val="32"/>
          <w:szCs w:val="32"/>
        </w:rPr>
        <w:t>В неделю 3 часа, в год 102 часов.</w:t>
      </w:r>
    </w:p>
    <w:p w:rsidR="00EE314F" w:rsidRDefault="00EE314F" w:rsidP="00EE314F">
      <w:pPr>
        <w:spacing w:after="0" w:line="240" w:lineRule="auto"/>
        <w:ind w:firstLine="851"/>
        <w:jc w:val="center"/>
        <w:rPr>
          <w:sz w:val="32"/>
          <w:szCs w:val="32"/>
        </w:rPr>
      </w:pPr>
      <w:r>
        <w:rPr>
          <w:sz w:val="32"/>
          <w:szCs w:val="32"/>
        </w:rPr>
        <w:t>(34 уч. недель)</w:t>
      </w:r>
    </w:p>
    <w:p w:rsidR="00EE314F" w:rsidRDefault="00EE314F" w:rsidP="00EE314F">
      <w:pPr>
        <w:spacing w:after="0" w:line="240" w:lineRule="auto"/>
        <w:ind w:firstLine="851"/>
        <w:jc w:val="center"/>
        <w:rPr>
          <w:sz w:val="32"/>
          <w:szCs w:val="32"/>
        </w:rPr>
      </w:pPr>
      <w:r>
        <w:rPr>
          <w:sz w:val="32"/>
          <w:szCs w:val="32"/>
        </w:rPr>
        <w:t>Авторы</w:t>
      </w:r>
      <w:r w:rsidR="00074217">
        <w:rPr>
          <w:sz w:val="32"/>
          <w:szCs w:val="32"/>
        </w:rPr>
        <w:t>:</w:t>
      </w:r>
      <w:r>
        <w:rPr>
          <w:sz w:val="32"/>
          <w:szCs w:val="32"/>
        </w:rPr>
        <w:t xml:space="preserve"> Л.Ф.Климанова, В.Г.Горецкий, М.В.Голованова, Л.А.Виноградская, М.В.Бойкина.</w:t>
      </w:r>
    </w:p>
    <w:p w:rsidR="00EE314F" w:rsidRDefault="00EE314F" w:rsidP="00EE314F">
      <w:pPr>
        <w:spacing w:after="0" w:line="240" w:lineRule="auto"/>
        <w:ind w:firstLine="851"/>
        <w:jc w:val="center"/>
        <w:rPr>
          <w:sz w:val="32"/>
          <w:szCs w:val="32"/>
        </w:rPr>
      </w:pPr>
    </w:p>
    <w:p w:rsidR="00EE314F" w:rsidRDefault="00EE314F" w:rsidP="00EE314F">
      <w:pPr>
        <w:spacing w:after="0" w:line="240" w:lineRule="auto"/>
        <w:ind w:firstLine="851"/>
        <w:jc w:val="center"/>
        <w:rPr>
          <w:sz w:val="32"/>
          <w:szCs w:val="32"/>
        </w:rPr>
      </w:pPr>
    </w:p>
    <w:p w:rsidR="00EE314F" w:rsidRPr="00EE314F" w:rsidRDefault="00EE314F" w:rsidP="00EE314F">
      <w:pPr>
        <w:spacing w:after="0" w:line="240" w:lineRule="auto"/>
        <w:ind w:firstLine="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22CAE">
        <w:rPr>
          <w:sz w:val="32"/>
          <w:szCs w:val="32"/>
        </w:rPr>
        <w:t xml:space="preserve">                 </w:t>
      </w:r>
      <w:r>
        <w:t xml:space="preserve"> </w:t>
      </w:r>
      <w:r>
        <w:rPr>
          <w:sz w:val="28"/>
          <w:szCs w:val="28"/>
        </w:rPr>
        <w:t>Составитель: учитель начальных классов</w:t>
      </w:r>
      <w:r w:rsidR="00E22CAE">
        <w:rPr>
          <w:sz w:val="28"/>
          <w:szCs w:val="28"/>
        </w:rPr>
        <w:t xml:space="preserve"> 1 квалификационной категории</w:t>
      </w:r>
      <w:r>
        <w:rPr>
          <w:sz w:val="28"/>
          <w:szCs w:val="28"/>
        </w:rPr>
        <w:t xml:space="preserve"> </w:t>
      </w:r>
    </w:p>
    <w:p w:rsidR="00EE314F" w:rsidRDefault="00E22CAE" w:rsidP="00E22CAE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EE314F">
        <w:rPr>
          <w:sz w:val="28"/>
          <w:szCs w:val="28"/>
        </w:rPr>
        <w:t>МКОУ «Карацанская СОШ»</w:t>
      </w:r>
    </w:p>
    <w:p w:rsidR="00EE314F" w:rsidRDefault="00EE314F" w:rsidP="00EE314F">
      <w:pPr>
        <w:spacing w:after="0" w:line="24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22CA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Алибекова У.А.</w:t>
      </w:r>
    </w:p>
    <w:p w:rsidR="009008D0" w:rsidRDefault="00774B7D" w:rsidP="00774B7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0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9008D0" w:rsidRPr="00900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="00900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9008D0" w:rsidRPr="00900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2017 -2018 уч.год.</w:t>
      </w:r>
    </w:p>
    <w:p w:rsidR="00234CC2" w:rsidRPr="009008D0" w:rsidRDefault="009008D0" w:rsidP="00774B7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234CC2" w:rsidRPr="00774B7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34CC2" w:rsidRDefault="00234CC2" w:rsidP="00CC2FF7">
      <w:pPr>
        <w:pStyle w:val="a7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Статус программы.</w:t>
      </w:r>
    </w:p>
    <w:p w:rsidR="00234CC2" w:rsidRPr="00CC2FF7" w:rsidRDefault="00234CC2" w:rsidP="00CA5901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Рабочая программа по </w:t>
      </w:r>
      <w:r w:rsid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литературному чтению</w:t>
      </w: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в 4 классе 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- обеспечивает усвоение школьниками 4 класса Федерального Государственного  Образовательного  стандарта (</w:t>
      </w: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 w:eastAsia="ru-RU"/>
        </w:rPr>
        <w:t>II</w:t>
      </w: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)  начального общего образования,</w:t>
      </w:r>
      <w:r w:rsidRPr="00CC2FF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 Комплексной про</w:t>
      </w:r>
      <w:r w:rsidR="00CC2FF7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граммы </w:t>
      </w:r>
      <w:r w:rsidR="00CC2FF7">
        <w:rPr>
          <w:rFonts w:ascii="Times New Roman" w:hAnsi="Times New Roman"/>
          <w:bCs/>
          <w:sz w:val="24"/>
          <w:szCs w:val="24"/>
        </w:rPr>
        <w:t>«</w:t>
      </w:r>
      <w:r w:rsidR="00CC2FF7" w:rsidRPr="00CC2FF7">
        <w:rPr>
          <w:rFonts w:ascii="Times New Roman" w:hAnsi="Times New Roman"/>
          <w:bCs/>
          <w:sz w:val="24"/>
          <w:szCs w:val="24"/>
        </w:rPr>
        <w:t>Литературное чтение» Климановой Л.Ф., Горецкого В.Г.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- реализует принципы преемственности обучения </w:t>
      </w:r>
      <w:r w:rsid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литературному чтению</w:t>
      </w: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в начальной школе;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- является основным документом в работе учителя по преподаванию </w:t>
      </w:r>
      <w:r w:rsid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литературного чтения</w:t>
      </w: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в 4 классе. 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         1.2. Назначение программы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- </w:t>
      </w: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- дл</w:t>
      </w:r>
      <w:r w:rsidR="00CA590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я педагогических работников МКОУ  «КСОШ</w:t>
      </w: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»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234CC2" w:rsidRPr="00CC2FF7" w:rsidRDefault="00CA5901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- для администрации МКОУ «КСОШ</w:t>
      </w:r>
      <w:r w:rsidR="00234CC2"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» программа является основанием для определения качества реализации общего образования;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- кат</w:t>
      </w:r>
      <w:r w:rsidR="00CA590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егория обучающихся: учащиеся 4 класса МКОУ «КСОШ</w:t>
      </w: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»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- сроки освоения программы: 1 год</w:t>
      </w:r>
    </w:p>
    <w:p w:rsidR="00234CC2" w:rsidRPr="00CC2FF7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           1.3. Цель программы</w:t>
      </w:r>
    </w:p>
    <w:p w:rsidR="00993DB0" w:rsidRPr="00993DB0" w:rsidRDefault="00993DB0" w:rsidP="00993DB0">
      <w:pPr>
        <w:framePr w:hSpace="180" w:wrap="around" w:vAnchor="text" w:hAnchor="page" w:x="1261" w:y="901"/>
        <w:spacing w:after="0" w:line="240" w:lineRule="auto"/>
        <w:suppressOverlap/>
        <w:jc w:val="both"/>
        <w:rPr>
          <w:rFonts w:ascii="Times New Roman" w:hAnsi="Times New Roman"/>
          <w:b/>
          <w:bCs/>
          <w:sz w:val="24"/>
          <w:szCs w:val="24"/>
        </w:rPr>
      </w:pPr>
      <w:r w:rsidRPr="00993DB0">
        <w:rPr>
          <w:rFonts w:ascii="Times New Roman" w:hAnsi="Times New Roman"/>
          <w:sz w:val="24"/>
          <w:szCs w:val="24"/>
        </w:rPr>
        <w:t xml:space="preserve">Изучение литературного чтения в начальной школе </w:t>
      </w:r>
      <w:r w:rsidRPr="00993DB0">
        <w:rPr>
          <w:rFonts w:ascii="Times New Roman" w:hAnsi="Times New Roman"/>
          <w:spacing w:val="-5"/>
          <w:sz w:val="24"/>
          <w:szCs w:val="24"/>
        </w:rPr>
        <w:t xml:space="preserve">направлено на достижение </w:t>
      </w:r>
      <w:r w:rsidRPr="00993DB0">
        <w:rPr>
          <w:rFonts w:ascii="Times New Roman" w:hAnsi="Times New Roman"/>
          <w:sz w:val="24"/>
          <w:szCs w:val="24"/>
        </w:rPr>
        <w:t xml:space="preserve">следующих </w:t>
      </w:r>
      <w:r w:rsidRPr="00993DB0">
        <w:rPr>
          <w:rFonts w:ascii="Times New Roman" w:hAnsi="Times New Roman"/>
          <w:b/>
          <w:bCs/>
          <w:sz w:val="24"/>
          <w:szCs w:val="24"/>
        </w:rPr>
        <w:t>целей</w:t>
      </w:r>
      <w:r w:rsidRPr="00993DB0">
        <w:rPr>
          <w:rFonts w:ascii="Times New Roman" w:hAnsi="Times New Roman"/>
          <w:sz w:val="24"/>
          <w:szCs w:val="24"/>
        </w:rPr>
        <w:t>:</w:t>
      </w:r>
    </w:p>
    <w:p w:rsidR="00993DB0" w:rsidRPr="00993DB0" w:rsidRDefault="00993DB0" w:rsidP="00993DB0">
      <w:pPr>
        <w:framePr w:hSpace="180" w:wrap="around" w:vAnchor="text" w:hAnchor="page" w:x="1261" w:y="90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993DB0">
        <w:rPr>
          <w:rFonts w:ascii="Times New Roman" w:hAnsi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</w:t>
      </w:r>
      <w:r w:rsidRPr="00993DB0">
        <w:rPr>
          <w:rFonts w:ascii="Times New Roman" w:hAnsi="Times New Roman"/>
          <w:spacing w:val="-2"/>
          <w:sz w:val="24"/>
          <w:szCs w:val="24"/>
        </w:rPr>
        <w:t xml:space="preserve">младших школьников; формирование читательского кругозора </w:t>
      </w:r>
      <w:r w:rsidRPr="00993DB0">
        <w:rPr>
          <w:rFonts w:ascii="Times New Roman" w:hAnsi="Times New Roman"/>
          <w:spacing w:val="-8"/>
          <w:sz w:val="24"/>
          <w:szCs w:val="24"/>
        </w:rPr>
        <w:t>и приобретение опыта самостоятельной читательской деятель</w:t>
      </w:r>
      <w:r w:rsidRPr="00993DB0">
        <w:rPr>
          <w:rFonts w:ascii="Times New Roman" w:hAnsi="Times New Roman"/>
          <w:spacing w:val="-8"/>
          <w:sz w:val="24"/>
          <w:szCs w:val="24"/>
        </w:rPr>
        <w:softHyphen/>
      </w:r>
      <w:r w:rsidRPr="00993DB0">
        <w:rPr>
          <w:rFonts w:ascii="Times New Roman" w:hAnsi="Times New Roman"/>
          <w:spacing w:val="-6"/>
          <w:sz w:val="24"/>
          <w:szCs w:val="24"/>
        </w:rPr>
        <w:t>ности; совершенствование всех видов речевой деятельности;</w:t>
      </w:r>
    </w:p>
    <w:p w:rsidR="00993DB0" w:rsidRDefault="00993DB0" w:rsidP="00993DB0">
      <w:pPr>
        <w:framePr w:hSpace="180" w:wrap="around" w:vAnchor="text" w:hAnchor="page" w:x="1261" w:y="90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993DB0">
        <w:rPr>
          <w:rFonts w:ascii="Times New Roman" w:hAnsi="Times New Roman"/>
          <w:spacing w:val="-2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</w:t>
      </w:r>
      <w:r w:rsidRPr="00993DB0">
        <w:rPr>
          <w:rFonts w:ascii="Times New Roman" w:hAnsi="Times New Roman"/>
          <w:spacing w:val="-4"/>
          <w:sz w:val="24"/>
          <w:szCs w:val="24"/>
        </w:rPr>
        <w:t>ношения к искусству слова; овладение первоначальными на</w:t>
      </w:r>
      <w:r w:rsidRPr="00993DB0">
        <w:rPr>
          <w:rFonts w:ascii="Times New Roman" w:hAnsi="Times New Roman"/>
          <w:spacing w:val="-3"/>
          <w:sz w:val="24"/>
          <w:szCs w:val="24"/>
        </w:rPr>
        <w:t>выками работы с учебными и научно-познавательными текс</w:t>
      </w:r>
      <w:r w:rsidRPr="00993DB0">
        <w:rPr>
          <w:rFonts w:ascii="Times New Roman" w:hAnsi="Times New Roman"/>
          <w:spacing w:val="-3"/>
          <w:sz w:val="24"/>
          <w:szCs w:val="24"/>
        </w:rPr>
        <w:softHyphen/>
      </w:r>
      <w:r w:rsidRPr="00993DB0">
        <w:rPr>
          <w:rFonts w:ascii="Times New Roman" w:hAnsi="Times New Roman"/>
          <w:sz w:val="24"/>
          <w:szCs w:val="24"/>
        </w:rPr>
        <w:t>тами;</w:t>
      </w:r>
    </w:p>
    <w:p w:rsidR="00CB522E" w:rsidRDefault="00CB522E" w:rsidP="00CB522E">
      <w:pPr>
        <w:framePr w:hSpace="180" w:wrap="around" w:vAnchor="text" w:hAnchor="page" w:x="1261" w:y="901"/>
        <w:widowControl w:val="0"/>
        <w:autoSpaceDE w:val="0"/>
        <w:autoSpaceDN w:val="0"/>
        <w:adjustRightInd w:val="0"/>
        <w:spacing w:after="0" w:line="240" w:lineRule="auto"/>
        <w:ind w:left="720"/>
        <w:suppressOverlap/>
        <w:rPr>
          <w:rFonts w:ascii="Times New Roman" w:hAnsi="Times New Roman"/>
          <w:sz w:val="24"/>
          <w:szCs w:val="24"/>
        </w:rPr>
      </w:pPr>
    </w:p>
    <w:p w:rsidR="00CB522E" w:rsidRPr="00993DB0" w:rsidRDefault="00CB522E" w:rsidP="00CA5901">
      <w:pPr>
        <w:framePr w:hSpace="180" w:wrap="around" w:vAnchor="text" w:hAnchor="page" w:x="1261" w:y="90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</w:p>
    <w:p w:rsidR="009008D0" w:rsidRDefault="00993DB0" w:rsidP="009008D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993DB0">
        <w:rPr>
          <w:rFonts w:ascii="Times New Roman" w:hAnsi="Times New Roman"/>
          <w:sz w:val="24"/>
          <w:szCs w:val="24"/>
        </w:rPr>
        <w:t>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</w:t>
      </w:r>
      <w:r>
        <w:rPr>
          <w:rFonts w:ascii="Times New Roman" w:hAnsi="Times New Roman"/>
          <w:sz w:val="24"/>
          <w:szCs w:val="24"/>
        </w:rPr>
        <w:t>спешность изучения курса литерат</w:t>
      </w:r>
      <w:r w:rsidRPr="00993DB0">
        <w:rPr>
          <w:rFonts w:ascii="Times New Roman" w:hAnsi="Times New Roman"/>
          <w:sz w:val="24"/>
          <w:szCs w:val="24"/>
        </w:rPr>
        <w:t>урного чтения обеспечивает результативность обучения по другим предметам начальной школы.</w:t>
      </w:r>
    </w:p>
    <w:p w:rsidR="002061AE" w:rsidRPr="009008D0" w:rsidRDefault="002061AE" w:rsidP="009008D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364861">
        <w:rPr>
          <w:rFonts w:ascii="Times New Roman" w:hAnsi="Times New Roman"/>
          <w:b/>
          <w:sz w:val="24"/>
          <w:szCs w:val="24"/>
        </w:rPr>
        <w:t>1</w:t>
      </w:r>
      <w:r w:rsidRPr="002061AE">
        <w:rPr>
          <w:rFonts w:ascii="Times New Roman" w:hAnsi="Times New Roman"/>
          <w:b/>
          <w:sz w:val="24"/>
          <w:szCs w:val="24"/>
        </w:rPr>
        <w:t xml:space="preserve">.5. </w:t>
      </w:r>
      <w:r w:rsidRPr="002061AE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программы</w:t>
      </w:r>
    </w:p>
    <w:p w:rsidR="002061AE" w:rsidRDefault="002061AE" w:rsidP="00621B42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2061AE">
        <w:rPr>
          <w:rFonts w:ascii="Times New Roman" w:hAnsi="Times New Roman"/>
          <w:bCs/>
          <w:sz w:val="24"/>
          <w:szCs w:val="24"/>
        </w:rPr>
        <w:t xml:space="preserve">Программа по литературному чтению составлена на основе ФГОС, авторской учебной программы « Литературное чтение» Климановой Л.Ф., Горецкого В.Г., примерной ООПНОО. В основу положены принципы УМК «Школа России». </w:t>
      </w:r>
    </w:p>
    <w:p w:rsidR="00621B42" w:rsidRPr="00D769FF" w:rsidRDefault="002061AE" w:rsidP="00D769FF">
      <w:pPr>
        <w:tabs>
          <w:tab w:val="left" w:pos="2351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061AE">
        <w:rPr>
          <w:rFonts w:ascii="Times New Roman" w:hAnsi="Times New Roman"/>
          <w:sz w:val="24"/>
          <w:szCs w:val="24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 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 с нравственно-эстетическими ценностями своего </w:t>
      </w:r>
      <w:r w:rsidRPr="002061AE">
        <w:rPr>
          <w:rFonts w:ascii="Times New Roman" w:hAnsi="Times New Roman"/>
          <w:sz w:val="24"/>
          <w:szCs w:val="24"/>
        </w:rPr>
        <w:lastRenderedPageBreak/>
        <w:t>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 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621B42" w:rsidRDefault="00621B42" w:rsidP="00621B42">
      <w:pPr>
        <w:pStyle w:val="a7"/>
        <w:tabs>
          <w:tab w:val="left" w:pos="910"/>
          <w:tab w:val="left" w:pos="5550"/>
        </w:tabs>
        <w:spacing w:after="0" w:line="360" w:lineRule="auto"/>
        <w:ind w:left="79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1.6.</w:t>
      </w:r>
      <w:r w:rsidRPr="00621B42">
        <w:rPr>
          <w:rFonts w:ascii="Times New Roman" w:eastAsia="Times New Roman" w:hAnsi="Times New Roman"/>
          <w:b/>
          <w:sz w:val="24"/>
          <w:szCs w:val="24"/>
          <w:lang w:eastAsia="ru-RU"/>
        </w:rPr>
        <w:t>Цели изучения курса</w:t>
      </w:r>
    </w:p>
    <w:p w:rsidR="00621B42" w:rsidRPr="00621B42" w:rsidRDefault="00621B42" w:rsidP="00621B42">
      <w:pPr>
        <w:framePr w:hSpace="180" w:wrap="around" w:vAnchor="text" w:hAnchor="text" w:xAlign="center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b/>
          <w:bCs/>
          <w:sz w:val="24"/>
          <w:szCs w:val="24"/>
        </w:rPr>
        <w:t xml:space="preserve">Приоритетной целью </w:t>
      </w:r>
      <w:r w:rsidRPr="00621B42">
        <w:rPr>
          <w:rFonts w:ascii="Times New Roman" w:hAnsi="Times New Roman"/>
          <w:sz w:val="24"/>
          <w:szCs w:val="24"/>
        </w:rPr>
        <w:t>обучения литературному чтению в на</w:t>
      </w:r>
      <w:r w:rsidRPr="00621B42">
        <w:rPr>
          <w:rFonts w:ascii="Times New Roman" w:hAnsi="Times New Roman"/>
          <w:spacing w:val="-5"/>
          <w:sz w:val="24"/>
          <w:szCs w:val="24"/>
        </w:rPr>
        <w:t>чальной школе является формирование читательской компе</w:t>
      </w:r>
      <w:r w:rsidRPr="00621B42">
        <w:rPr>
          <w:rFonts w:ascii="Times New Roman" w:hAnsi="Times New Roman"/>
          <w:spacing w:val="-3"/>
          <w:sz w:val="24"/>
          <w:szCs w:val="24"/>
        </w:rPr>
        <w:t>тентности младшего школьника, осознание себя как грамотно</w:t>
      </w:r>
      <w:r w:rsidRPr="00621B42">
        <w:rPr>
          <w:rFonts w:ascii="Times New Roman" w:hAnsi="Times New Roman"/>
          <w:spacing w:val="-5"/>
          <w:sz w:val="24"/>
          <w:szCs w:val="24"/>
        </w:rPr>
        <w:t>го читателя, способного к использованию читательской  деятельности как средства самообразования. Читатель</w:t>
      </w:r>
      <w:r w:rsidRPr="00621B42">
        <w:rPr>
          <w:rFonts w:ascii="Times New Roman" w:hAnsi="Times New Roman"/>
          <w:sz w:val="24"/>
          <w:szCs w:val="24"/>
        </w:rPr>
        <w:t xml:space="preserve">ская  компетентность определяется владением техникой чтения, </w:t>
      </w:r>
      <w:r w:rsidRPr="00621B42">
        <w:rPr>
          <w:rFonts w:ascii="Times New Roman" w:hAnsi="Times New Roman"/>
          <w:spacing w:val="-5"/>
          <w:sz w:val="24"/>
          <w:szCs w:val="24"/>
        </w:rPr>
        <w:t>приёмами понимания прочитанного и прослушанного произве</w:t>
      </w:r>
      <w:r w:rsidRPr="00621B42">
        <w:rPr>
          <w:rFonts w:ascii="Times New Roman" w:hAnsi="Times New Roman"/>
          <w:spacing w:val="-6"/>
          <w:sz w:val="24"/>
          <w:szCs w:val="24"/>
        </w:rPr>
        <w:t xml:space="preserve">дения, знанием книг и умением их самостоятельно выбирать, </w:t>
      </w:r>
      <w:r w:rsidRPr="00621B42">
        <w:rPr>
          <w:rFonts w:ascii="Times New Roman" w:hAnsi="Times New Roman"/>
          <w:spacing w:val="-8"/>
          <w:sz w:val="24"/>
          <w:szCs w:val="24"/>
        </w:rPr>
        <w:t>сформированностью  духовной потребности в книге и чтении</w:t>
      </w:r>
      <w:r w:rsidRPr="00621B42">
        <w:rPr>
          <w:rFonts w:ascii="Times New Roman" w:hAnsi="Times New Roman"/>
          <w:sz w:val="24"/>
          <w:szCs w:val="24"/>
        </w:rPr>
        <w:t>.</w:t>
      </w:r>
    </w:p>
    <w:p w:rsidR="00621B42" w:rsidRPr="00621B42" w:rsidRDefault="00621B42" w:rsidP="00621B42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 xml:space="preserve">     Среди предметов, входящих в учебный план начальной школы, курс «Литературное чтение»,   в особой мере влияет на решение следующих </w:t>
      </w:r>
      <w:r w:rsidRPr="00621B42">
        <w:rPr>
          <w:rFonts w:ascii="Times New Roman" w:hAnsi="Times New Roman"/>
          <w:b/>
          <w:bCs/>
          <w:sz w:val="24"/>
          <w:szCs w:val="24"/>
        </w:rPr>
        <w:t>задач</w:t>
      </w:r>
      <w:r w:rsidRPr="00621B42">
        <w:rPr>
          <w:rFonts w:ascii="Times New Roman" w:hAnsi="Times New Roman"/>
          <w:sz w:val="24"/>
          <w:szCs w:val="24"/>
        </w:rPr>
        <w:t>:</w:t>
      </w:r>
    </w:p>
    <w:p w:rsidR="00621B42" w:rsidRPr="00621B42" w:rsidRDefault="00621B42" w:rsidP="00621B42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>1. Освоение общекультурных навыков чтения и понимания текста; воспитание интереса к чтению и книге.</w:t>
      </w:r>
    </w:p>
    <w:p w:rsidR="00621B42" w:rsidRPr="00621B42" w:rsidRDefault="00621B42" w:rsidP="00621B42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>2. Овладение речевой, письменной и коммуникативной культурой.</w:t>
      </w:r>
    </w:p>
    <w:p w:rsidR="00621B42" w:rsidRPr="00621B42" w:rsidRDefault="00621B42" w:rsidP="00621B42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>3. Воспитание эстетического отношения к действительности, отраженной в художественной литературе.</w:t>
      </w:r>
    </w:p>
    <w:p w:rsidR="00621B42" w:rsidRPr="00621B42" w:rsidRDefault="00621B42" w:rsidP="00621B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621B42" w:rsidRPr="00621B42" w:rsidRDefault="00621B42" w:rsidP="00621B42">
      <w:pPr>
        <w:pStyle w:val="a7"/>
        <w:tabs>
          <w:tab w:val="left" w:pos="0"/>
          <w:tab w:val="left" w:pos="5550"/>
        </w:tabs>
        <w:spacing w:after="0" w:line="240" w:lineRule="auto"/>
        <w:ind w:left="0" w:firstLine="7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B42" w:rsidRPr="00CA5901" w:rsidRDefault="00621B42" w:rsidP="00CA5901">
      <w:pPr>
        <w:pStyle w:val="a7"/>
        <w:numPr>
          <w:ilvl w:val="0"/>
          <w:numId w:val="4"/>
        </w:numPr>
        <w:tabs>
          <w:tab w:val="left" w:pos="910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5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программы </w:t>
      </w:r>
      <w:r w:rsidR="00CA5901" w:rsidRPr="00CA5901">
        <w:rPr>
          <w:rFonts w:ascii="Times New Roman" w:eastAsia="Times New Roman" w:hAnsi="Times New Roman"/>
          <w:b/>
          <w:sz w:val="24"/>
          <w:szCs w:val="24"/>
          <w:lang w:eastAsia="ru-RU"/>
        </w:rPr>
        <w:t>курса литературного чтения в 4</w:t>
      </w:r>
      <w:r w:rsidRPr="00CA5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классе.</w:t>
      </w:r>
    </w:p>
    <w:p w:rsidR="00621B42" w:rsidRPr="00621B42" w:rsidRDefault="00621B42" w:rsidP="00621B42">
      <w:pPr>
        <w:framePr w:hSpace="180" w:wrap="around" w:vAnchor="text" w:hAnchor="text" w:xAlign="center" w:y="1"/>
        <w:numPr>
          <w:ilvl w:val="0"/>
          <w:numId w:val="9"/>
        </w:numPr>
        <w:shd w:val="clear" w:color="auto" w:fill="FFFFFF"/>
        <w:spacing w:after="0" w:line="240" w:lineRule="auto"/>
        <w:ind w:left="252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Аудирование  (слушание)</w:t>
      </w:r>
    </w:p>
    <w:p w:rsidR="00621B42" w:rsidRPr="00621B42" w:rsidRDefault="00621B42" w:rsidP="00621B42">
      <w:pPr>
        <w:framePr w:hSpace="180" w:wrap="around" w:vAnchor="text" w:hAnchor="text" w:xAlign="center" w:y="1"/>
        <w:numPr>
          <w:ilvl w:val="0"/>
          <w:numId w:val="9"/>
        </w:numPr>
        <w:shd w:val="clear" w:color="auto" w:fill="FFFFFF"/>
        <w:spacing w:after="0" w:line="240" w:lineRule="auto"/>
        <w:ind w:left="252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Чтение:</w:t>
      </w:r>
    </w:p>
    <w:p w:rsidR="00621B42" w:rsidRPr="00621B42" w:rsidRDefault="00621B42" w:rsidP="00621B42">
      <w:pPr>
        <w:pStyle w:val="a7"/>
        <w:framePr w:hSpace="180" w:wrap="around" w:vAnchor="text" w:hAnchor="text" w:xAlign="center" w:y="1"/>
        <w:numPr>
          <w:ilvl w:val="0"/>
          <w:numId w:val="12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Чтение вслух</w:t>
      </w:r>
    </w:p>
    <w:p w:rsidR="00621B42" w:rsidRPr="00621B42" w:rsidRDefault="00621B42" w:rsidP="00621B42">
      <w:pPr>
        <w:pStyle w:val="a7"/>
        <w:framePr w:hSpace="180" w:wrap="around" w:vAnchor="text" w:hAnchor="text" w:xAlign="center" w:y="1"/>
        <w:numPr>
          <w:ilvl w:val="0"/>
          <w:numId w:val="12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Чтение про себя</w:t>
      </w:r>
    </w:p>
    <w:p w:rsidR="00621B42" w:rsidRPr="00621B42" w:rsidRDefault="00621B42" w:rsidP="00621B42">
      <w:pPr>
        <w:pStyle w:val="a7"/>
        <w:framePr w:hSpace="180" w:wrap="around" w:vAnchor="text" w:hAnchor="text" w:xAlign="center" w:y="1"/>
        <w:numPr>
          <w:ilvl w:val="0"/>
          <w:numId w:val="12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Работа с разными видами текста</w:t>
      </w:r>
    </w:p>
    <w:p w:rsidR="00621B42" w:rsidRPr="00621B42" w:rsidRDefault="00621B42" w:rsidP="00621B42">
      <w:pPr>
        <w:pStyle w:val="a7"/>
        <w:framePr w:hSpace="180" w:wrap="around" w:vAnchor="text" w:hAnchor="text" w:xAlign="center" w:y="1"/>
        <w:numPr>
          <w:ilvl w:val="0"/>
          <w:numId w:val="12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Библиографическая культура</w:t>
      </w:r>
    </w:p>
    <w:p w:rsidR="00621B42" w:rsidRPr="00621B42" w:rsidRDefault="00621B42" w:rsidP="00621B42">
      <w:pPr>
        <w:pStyle w:val="a7"/>
        <w:framePr w:hSpace="180" w:wrap="around" w:vAnchor="text" w:hAnchor="text" w:xAlign="center" w:y="1"/>
        <w:numPr>
          <w:ilvl w:val="0"/>
          <w:numId w:val="12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Работа с текстом художественного произведения</w:t>
      </w:r>
    </w:p>
    <w:p w:rsidR="00621B42" w:rsidRPr="00621B42" w:rsidRDefault="00621B42" w:rsidP="00621B42">
      <w:pPr>
        <w:pStyle w:val="a7"/>
        <w:framePr w:hSpace="180" w:wrap="around" w:vAnchor="text" w:hAnchor="text" w:xAlign="center" w:y="1"/>
        <w:numPr>
          <w:ilvl w:val="0"/>
          <w:numId w:val="12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Работа с учебными, научно-популярными и другими текстами</w:t>
      </w:r>
    </w:p>
    <w:p w:rsidR="00621B42" w:rsidRPr="00621B42" w:rsidRDefault="00621B42" w:rsidP="00621B42">
      <w:pPr>
        <w:framePr w:hSpace="180" w:wrap="around" w:vAnchor="text" w:hAnchor="text" w:xAlign="center" w:y="1"/>
        <w:numPr>
          <w:ilvl w:val="0"/>
          <w:numId w:val="10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Говорение (культура речевого общения)</w:t>
      </w:r>
    </w:p>
    <w:p w:rsidR="00621B42" w:rsidRPr="00621B42" w:rsidRDefault="00621B42" w:rsidP="00621B42">
      <w:pPr>
        <w:framePr w:hSpace="180" w:wrap="around" w:vAnchor="text" w:hAnchor="text" w:xAlign="center" w:y="1"/>
        <w:numPr>
          <w:ilvl w:val="0"/>
          <w:numId w:val="10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Письмо (культура письменной речи)</w:t>
      </w:r>
    </w:p>
    <w:p w:rsidR="00621B42" w:rsidRPr="00621B42" w:rsidRDefault="00621B42" w:rsidP="00621B42">
      <w:pPr>
        <w:framePr w:hSpace="180" w:wrap="around" w:vAnchor="text" w:hAnchor="text" w:xAlign="center" w:y="1"/>
        <w:numPr>
          <w:ilvl w:val="0"/>
          <w:numId w:val="10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Круг детского чтения</w:t>
      </w:r>
    </w:p>
    <w:p w:rsidR="00621B42" w:rsidRPr="00621B42" w:rsidRDefault="00621B42" w:rsidP="00621B42">
      <w:pPr>
        <w:framePr w:hSpace="180" w:wrap="around" w:vAnchor="text" w:hAnchor="text" w:xAlign="center" w:y="1"/>
        <w:numPr>
          <w:ilvl w:val="0"/>
          <w:numId w:val="10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Литературоведческая пропедевтика (практическое освоение)</w:t>
      </w:r>
    </w:p>
    <w:p w:rsidR="00621B42" w:rsidRDefault="00621B42" w:rsidP="00621B42">
      <w:pPr>
        <w:tabs>
          <w:tab w:val="left" w:pos="23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pacing w:val="-3"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621B42" w:rsidRPr="00621B42" w:rsidRDefault="00621B42" w:rsidP="00621B42">
      <w:pPr>
        <w:tabs>
          <w:tab w:val="left" w:pos="23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 xml:space="preserve">В 4  классе курс литературного чтения разделено на  разделы: </w:t>
      </w:r>
      <w:r w:rsidRPr="00621B42">
        <w:rPr>
          <w:rFonts w:ascii="Times New Roman" w:hAnsi="Times New Roman"/>
          <w:bCs/>
          <w:iCs/>
          <w:sz w:val="24"/>
          <w:szCs w:val="24"/>
        </w:rPr>
        <w:t xml:space="preserve"> виды речевой и читательской деятельности,  круг детского чтения, литературоведческая пропедевтика,  творческая деятельность</w:t>
      </w:r>
    </w:p>
    <w:p w:rsidR="00621B42" w:rsidRPr="00621B42" w:rsidRDefault="00621B42" w:rsidP="00621B42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b/>
          <w:sz w:val="24"/>
          <w:szCs w:val="24"/>
        </w:rPr>
        <w:t xml:space="preserve">     </w:t>
      </w:r>
      <w:r w:rsidRPr="00621B42">
        <w:rPr>
          <w:rFonts w:ascii="Times New Roman" w:hAnsi="Times New Roman"/>
          <w:sz w:val="24"/>
          <w:szCs w:val="24"/>
        </w:rPr>
        <w:t xml:space="preserve">Содержание программы и процесс обучения  ее достижения показано в двух таблицах. В первой таблице  представлены содержание,  </w:t>
      </w:r>
      <w:r w:rsidRPr="00621B42">
        <w:rPr>
          <w:rFonts w:ascii="Times New Roman" w:hAnsi="Times New Roman"/>
          <w:sz w:val="24"/>
          <w:szCs w:val="24"/>
        </w:rPr>
        <w:lastRenderedPageBreak/>
        <w:t>планируемые результаты, специфические умения по литературному чтению. Учебные  результаты по предмету даны на двух уровнях:</w:t>
      </w:r>
    </w:p>
    <w:p w:rsidR="00621B42" w:rsidRPr="00621B42" w:rsidRDefault="00621B42" w:rsidP="00621B42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>- ученик научится;</w:t>
      </w:r>
    </w:p>
    <w:p w:rsidR="00621B42" w:rsidRPr="00621B42" w:rsidRDefault="00621B42" w:rsidP="00621B42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>-ученик получит возможность научиться;</w:t>
      </w:r>
    </w:p>
    <w:p w:rsidR="00621B42" w:rsidRPr="00621B42" w:rsidRDefault="00621B42" w:rsidP="00621B4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1B42">
        <w:rPr>
          <w:rFonts w:ascii="Times New Roman" w:hAnsi="Times New Roman"/>
          <w:sz w:val="24"/>
          <w:szCs w:val="24"/>
        </w:rPr>
        <w:t>Второй уровень в таблице  выделен курсивом. Во второй таблице представлено календарно -тематическое планирование с указанием основных видов деятельности учащихся. Виды деятельности учащихся оформлены на языке планируемых результатов: предметных, спец</w:t>
      </w:r>
      <w:r>
        <w:rPr>
          <w:rFonts w:ascii="Times New Roman" w:hAnsi="Times New Roman"/>
          <w:sz w:val="24"/>
          <w:szCs w:val="24"/>
        </w:rPr>
        <w:t>ифических УД  и метапредметных.</w:t>
      </w:r>
    </w:p>
    <w:p w:rsidR="00621B42" w:rsidRPr="00621B42" w:rsidRDefault="00621B42" w:rsidP="00621B42">
      <w:pPr>
        <w:pStyle w:val="a7"/>
        <w:tabs>
          <w:tab w:val="left" w:pos="910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CB5" w:rsidRPr="00231CB5" w:rsidRDefault="00231CB5" w:rsidP="00231CB5">
      <w:pPr>
        <w:pStyle w:val="a7"/>
        <w:numPr>
          <w:ilvl w:val="0"/>
          <w:numId w:val="4"/>
        </w:numPr>
        <w:tabs>
          <w:tab w:val="left" w:pos="910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1CB5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</w:t>
      </w:r>
      <w:r w:rsidR="00CA5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уровню подготовки учащихся  4</w:t>
      </w:r>
      <w:r w:rsidRPr="00231C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по литературному чтению.</w:t>
      </w:r>
    </w:p>
    <w:p w:rsidR="007C243C" w:rsidRPr="007C243C" w:rsidRDefault="007C243C" w:rsidP="007C243C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C243C">
        <w:rPr>
          <w:rFonts w:ascii="Times New Roman" w:hAnsi="Times New Roman"/>
          <w:b/>
          <w:bCs/>
          <w:sz w:val="24"/>
          <w:szCs w:val="24"/>
        </w:rPr>
        <w:t xml:space="preserve">В результате обучения </w:t>
      </w:r>
      <w:r w:rsidRPr="007C243C">
        <w:rPr>
          <w:rFonts w:ascii="Times New Roman" w:hAnsi="Times New Roman"/>
          <w:sz w:val="24"/>
          <w:szCs w:val="24"/>
        </w:rPr>
        <w:t>в начальной школе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</w:t>
      </w:r>
    </w:p>
    <w:p w:rsidR="007C243C" w:rsidRPr="007C243C" w:rsidRDefault="007C243C" w:rsidP="007C243C">
      <w:pPr>
        <w:framePr w:hSpace="180" w:wrap="around" w:vAnchor="text" w:hAnchor="text" w:xAlign="center" w:y="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C243C">
        <w:rPr>
          <w:rFonts w:ascii="Times New Roman" w:hAnsi="Times New Roman"/>
          <w:sz w:val="24"/>
          <w:szCs w:val="24"/>
        </w:rPr>
        <w:t>осознавать место и роль литературного чтения в познании окружающего мира, понимать значение литературного чтения для формирования общей культуры человека, формирования личных качеств и социальных ценностей;</w:t>
      </w:r>
    </w:p>
    <w:p w:rsidR="007C243C" w:rsidRPr="007C243C" w:rsidRDefault="007C243C" w:rsidP="007C243C">
      <w:pPr>
        <w:framePr w:hSpace="180" w:wrap="around" w:vAnchor="text" w:hAnchor="text" w:xAlign="center" w:y="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C243C">
        <w:rPr>
          <w:rFonts w:ascii="Times New Roman" w:hAnsi="Times New Roman"/>
          <w:sz w:val="24"/>
          <w:szCs w:val="24"/>
        </w:rPr>
        <w:t>понимать значение литературы как средства ознакомления с общечеловеческими ценностями;</w:t>
      </w:r>
    </w:p>
    <w:p w:rsidR="007C243C" w:rsidRPr="007C243C" w:rsidRDefault="007C243C" w:rsidP="007C243C">
      <w:pPr>
        <w:framePr w:hSpace="180" w:wrap="around" w:vAnchor="text" w:hAnchor="text" w:xAlign="center" w:y="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C243C">
        <w:rPr>
          <w:rFonts w:ascii="Times New Roman" w:hAnsi="Times New Roman"/>
          <w:sz w:val="24"/>
          <w:szCs w:val="24"/>
        </w:rPr>
        <w:t>работать с литературным текстом с точки зрения его эстетической (литература как вид искусства, сравнение литературы с другими видами искусства) и нравственной сущности (ценностные ориентации, нравственный выбор);</w:t>
      </w:r>
    </w:p>
    <w:p w:rsidR="007C243C" w:rsidRPr="007C243C" w:rsidRDefault="007C243C" w:rsidP="007C243C">
      <w:pPr>
        <w:framePr w:hSpace="180" w:wrap="around" w:vAnchor="text" w:hAnchor="text" w:xAlign="center" w:y="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C243C">
        <w:rPr>
          <w:rFonts w:ascii="Times New Roman" w:hAnsi="Times New Roman"/>
          <w:sz w:val="24"/>
          <w:szCs w:val="24"/>
        </w:rPr>
        <w:t>применять анализ, сравнение, сопоставление для определения жанра, характеристики героя, пересказывать текст;</w:t>
      </w:r>
    </w:p>
    <w:p w:rsidR="007C243C" w:rsidRPr="007C243C" w:rsidRDefault="007C243C" w:rsidP="007C243C">
      <w:pPr>
        <w:framePr w:hSpace="180" w:wrap="around" w:vAnchor="text" w:hAnchor="text" w:xAlign="center" w:y="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C243C">
        <w:rPr>
          <w:rFonts w:ascii="Times New Roman" w:hAnsi="Times New Roman"/>
          <w:sz w:val="24"/>
          <w:szCs w:val="24"/>
        </w:rPr>
        <w:t>осуществлять поиск необходимой информации в художественном, учебном, научно-популярном текстах;</w:t>
      </w:r>
    </w:p>
    <w:p w:rsidR="007C243C" w:rsidRPr="003E41A9" w:rsidRDefault="007C243C" w:rsidP="003E41A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43C">
        <w:rPr>
          <w:rFonts w:ascii="Times New Roman" w:hAnsi="Times New Roman"/>
          <w:sz w:val="24"/>
          <w:szCs w:val="24"/>
        </w:rPr>
        <w:t>работать со справочно-энциклопедическими изданиями.</w:t>
      </w:r>
    </w:p>
    <w:p w:rsidR="003E41A9" w:rsidRDefault="003E41A9" w:rsidP="003E41A9">
      <w:pPr>
        <w:rPr>
          <w:rFonts w:ascii="Times New Roman" w:hAnsi="Times New Roman"/>
          <w:b/>
          <w:bCs/>
          <w:sz w:val="24"/>
          <w:szCs w:val="24"/>
        </w:rPr>
      </w:pPr>
    </w:p>
    <w:p w:rsidR="00696D7E" w:rsidRDefault="00696D7E" w:rsidP="00696D7E">
      <w:pPr>
        <w:pStyle w:val="a7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6601"/>
        <w:gridCol w:w="4395"/>
      </w:tblGrid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Летописи, былины, сказания, жития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Поэтическая тетрадь № 1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Поэтическая тетрадь № 2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Поэтическая тетрадь № 3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96D7E" w:rsidRPr="00696D7E" w:rsidTr="00774B7D">
        <w:trPr>
          <w:jc w:val="center"/>
        </w:trPr>
        <w:tc>
          <w:tcPr>
            <w:tcW w:w="1359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01" w:type="dxa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4395" w:type="dxa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</w:tbl>
    <w:p w:rsidR="00696D7E" w:rsidRDefault="00696D7E" w:rsidP="00696D7E">
      <w:pPr>
        <w:pStyle w:val="a7"/>
        <w:rPr>
          <w:rFonts w:ascii="Times New Roman" w:hAnsi="Times New Roman"/>
          <w:b/>
          <w:sz w:val="24"/>
          <w:szCs w:val="24"/>
        </w:rPr>
      </w:pPr>
    </w:p>
    <w:p w:rsidR="00CB522E" w:rsidRPr="009C6031" w:rsidRDefault="00CB522E" w:rsidP="009C6031">
      <w:pPr>
        <w:pStyle w:val="a7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9C603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уроков литературного чтения в 4  классе</w:t>
      </w:r>
    </w:p>
    <w:p w:rsidR="00CB522E" w:rsidRDefault="00CB522E" w:rsidP="00CB522E">
      <w:pPr>
        <w:jc w:val="center"/>
        <w:rPr>
          <w:rFonts w:ascii="Times New Roman" w:hAnsi="Times New Roman"/>
          <w:b/>
          <w:sz w:val="24"/>
          <w:szCs w:val="24"/>
        </w:rPr>
      </w:pPr>
      <w:r w:rsidRPr="00CB52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C60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CB522E">
        <w:rPr>
          <w:rFonts w:ascii="Times New Roman" w:hAnsi="Times New Roman"/>
          <w:b/>
          <w:sz w:val="24"/>
          <w:szCs w:val="24"/>
        </w:rPr>
        <w:t>Таблица №2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40"/>
        <w:gridCol w:w="900"/>
        <w:gridCol w:w="900"/>
        <w:gridCol w:w="3458"/>
        <w:gridCol w:w="3402"/>
      </w:tblGrid>
      <w:tr w:rsidR="00FA4244" w:rsidRPr="009C6031" w:rsidTr="00E9118C">
        <w:tc>
          <w:tcPr>
            <w:tcW w:w="710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40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0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6860" w:type="dxa"/>
            <w:gridSpan w:val="2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освоения учебного предмета </w:t>
            </w:r>
          </w:p>
        </w:tc>
      </w:tr>
      <w:tr w:rsidR="00FA4244" w:rsidRPr="009C6031" w:rsidTr="00E9118C">
        <w:tc>
          <w:tcPr>
            <w:tcW w:w="710" w:type="dxa"/>
            <w:vMerge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8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Предметные действия</w:t>
            </w:r>
          </w:p>
        </w:tc>
        <w:tc>
          <w:tcPr>
            <w:tcW w:w="3402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ниверсальные учебные действия</w:t>
            </w:r>
          </w:p>
        </w:tc>
      </w:tr>
      <w:tr w:rsidR="00FA4244" w:rsidRPr="009C6031" w:rsidTr="00E9118C">
        <w:trPr>
          <w:trHeight w:val="453"/>
        </w:trPr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Летописи, былины, сказания, жития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9ч)</w:t>
            </w:r>
          </w:p>
        </w:tc>
      </w:tr>
      <w:tr w:rsidR="00FA4244" w:rsidRPr="009C6031" w:rsidTr="00E9118C">
        <w:trPr>
          <w:trHeight w:val="82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Из летописи « И повесил Олег щит свой на вратах Царьграда»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Читать вслух с постепенным переходом  на чтение про себя. Увеличивать темп чтения вслух, исправляя ошибки при повторном чтении текста. Воспринимать на слух художественное произведение.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Пользоваться справочными источниками  для понимания и получения дополнительной информации. Оценивать результаты своей читательской деятельности, вносить коррективы</w:t>
            </w: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анализировать  текст, выделять в нем основную мысль;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проявление бережного отношения к художественной книге;</w:t>
            </w:r>
          </w:p>
        </w:tc>
      </w:tr>
      <w:tr w:rsidR="00FA4244" w:rsidRPr="009C6031" w:rsidTr="00E9118C">
        <w:trPr>
          <w:trHeight w:val="82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 Сравнение текста летописи и исторических источников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Из летописи « И вспомнил Олег коня своего»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 Сравнение текста летописи с текстом произведения А.С. Пушкина « Песнь о вещем Олеге»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Поэтический текст былины « Ильины три поездочки»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Поэтический текст былины в пересказе И. Карнауховой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Сергий Радонежский – святой земли Русской.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Житие Сергия Радонежского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 Обобщающий урок – игра « Летописи, былины, сказания, жития».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 Оценка достижений. Проект « Создание календаря исторических событий».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04"/>
        </w:trPr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Чудесный мир классики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17 ч)</w:t>
            </w:r>
          </w:p>
        </w:tc>
      </w:tr>
      <w:tr w:rsidR="00FA4244" w:rsidRPr="009C6031" w:rsidTr="00E9118C">
        <w:trPr>
          <w:trHeight w:val="82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П.П. Ершов « Конек – Горбунок»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Читать вслух с постепенным переходом  на чтение про себя. Увеличивать темп чтения вслух, исправляя ошибки при повторном чтении текста. Воспринимать на слух художественное произведение.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специфические особенности сказки. Оценивать поступки героев и свои собственные под руководством учителя с точки зрения моральных ценностей. Находить  необходимую информацию в книге, ориентироваться в учебной и художественной книге.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Пользоваться справочными источниками  для понимания и получения дополнительной информации. Оценивать результаты своей читательской деятельности, вносить коррективы. </w:t>
            </w: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-формулирование учебной задачи урока, планирование деятельности по изучению темы урока, оценивание своей работы на уроке;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анализировать  текст, выделять в нем основную мысль;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отвечать на вопросы на основе художественного текста,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обсуждать в паре ответы на вопросы учебника, доказывать свою точку зрения;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проявление бережного отношения к художественной книге, формирование системы нравственных ценностей ( благородство, понимание, сочувствие), проявление интереса к произведениям классиков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П.П. Ершов « Конек – Горбунок». Сравнение литературной и народной сказок.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П.П. Ершов « Конек – Горбунок». Характеристика героев.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С. Пушкин « Няне»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С. Пушкин « Туча», « Унылая пора! Очей очарованье!..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С. Пушкин « Сказка о мертвой царевне и о семи богатырях»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С. Пушкин « Сказка о мертвой царевне и о семи богатырях». Характеристика героев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С. Пушкин « Сказка о мертвой царевне и о семи богатырях». Деление сказки на части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 Ю. Лермонтов « Дары Терека»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 Ю. Лермонтов « Ашик – Кериб»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 Ю. Лермонтов « Ашик – Кериб». Сравнение мотивов русской и турецкой сказок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 Ю. Лермонтов « Ашик – Кериб». Характеристика героев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Жизнь и творчество Л.Н. Толстого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Л. Н. Толстой « Детство»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Л. Н. Толстой « Как мужик камень убрал». Басня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А. П. Чехов « Мальчики»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П. Чехов « Мальчики». Главные герои рассказа – герои своего времени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7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Обобщающий урок – КВН « Чудесный мир классики»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BD4827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BD4827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431"/>
        </w:trPr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ская тетрадь № 1</w:t>
            </w:r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7ч)</w:t>
            </w:r>
          </w:p>
        </w:tc>
      </w:tr>
      <w:tr w:rsidR="00FA4244" w:rsidRPr="009C6031" w:rsidTr="00E9118C">
        <w:trPr>
          <w:trHeight w:val="1105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Ф. И. Тютчев « Еще земли печален вид..»,  « Как неожиданно и ярко…»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BD4827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поэтическое произведение. Уметь прогнозировать содержание произведений. Читать вслух с постепенным переходом на чтение про себя, увеличивать темп чтения вслух, исправляя ошибки при </w:t>
            </w:r>
            <w:r w:rsidRPr="009C6031">
              <w:rPr>
                <w:rFonts w:ascii="Times New Roman" w:hAnsi="Times New Roman"/>
                <w:sz w:val="24"/>
                <w:szCs w:val="24"/>
              </w:rPr>
              <w:lastRenderedPageBreak/>
              <w:t>повторном чтении. Выбирать книгу для самостоятельного чтения, самостоятельно составлять краткую аннотацию.</w:t>
            </w: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анализировать прочитанный текст, выделять в нем основную мысль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отвечать на вопросы на основе поэтического текста, обсуждать в группе ответы на вопросы учителя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проявлять бережное отношение к природе, к родному краю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А.А. Фет « Весенний дождь», « Бабочки»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Е. А. Баратынский «Весна, весна! Как воздух чист!...»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Н. Плещеев « Дети и птичка». Ритм стихотворения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И. С. Никитин « В синем небе плывут над полями…»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Н. А. Некрасов « Школьник»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82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Н. А. Некрасов « В зимние сумерки нянины сказки..»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И. А. Бунин « Листопад». Картина осени в стихах И.А. Бунина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Обобщающий урок – игра « Поэтическая тетрадь № 1»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418"/>
        </w:trPr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Литературные сказки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12 ч)</w:t>
            </w:r>
          </w:p>
        </w:tc>
      </w:tr>
      <w:tr w:rsidR="00FA4244" w:rsidRPr="009C6031" w:rsidTr="00E9118C">
        <w:trPr>
          <w:trHeight w:val="1105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В.Ф. Одоевский « Городок в табакерке». Составление плана сказки.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Читать вслух и про себя. Интерпретировать, анализировать и преобразовывать художественные, научно-популярные и учебные тексты с использованием литературоведческих понятий.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Увеличивать темп чтения вслух, исправляя ошибки при повторном чтении текста, воспринимать на слух художественное произведение.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Выбирать книгу для самостоятельного чтения, ориентируясь на тематический и алфавитный каталоги и рекомендательный список литературы. Оценивать результаты своей читательской деятельности,  вносить коррективы.</w:t>
            </w: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размышлять над нравственными ценностями литературных сказок;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-определять основную мысль, делить текст на части, составлять план, готовить подробный  и выборочный пересказ;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отвечать на вопросы, обсуждать в группе ответы на вопросы учителя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проявлять бережное отношение к художественной книге;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-формировать систему нравственных ценностей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В.Ф. Одоевский « Городок в табакерке». Составление плана сказки.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В.М. Гаршин « Сказка о жабе и розе». Особенности данного литературного жанра.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В.М. Гаршин « Сказка о жабе и розе».  Герои литературного текста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П.П. Бажов « Серебряное копытце» .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П.П. Бажов « Серебряное копытце». Мотивы народных сказок в авторском тексте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П.П. Бажов « Серебряное копытце». Герои художественного произведения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С.Т. Аксаков « Аленький цветочек»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С.Т. Аксаков « Аленький цветочек». Герои произведения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82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С.Т. Аксаков « Аленький цветочек». Деление текста на части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Обобщающий урок – игра « Крестики – нолики»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Оценка достижений. Контрольная работа за 1 полугодие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493"/>
        </w:trPr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Делу время – потехе час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7 ч )</w:t>
            </w:r>
          </w:p>
        </w:tc>
      </w:tr>
      <w:tr w:rsidR="00FA4244" w:rsidRPr="009C6031" w:rsidTr="00E9118C">
        <w:trPr>
          <w:trHeight w:val="82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Е. Л. Шварц « Сказка о потерянном времени»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Читать вслух с постепенным переходом на чтение про себя, увеличивать темп чтения вслух, исправляя ошибки при повторном чтении,  воспринимать на слух художественное произведение. Пользоваться справочными источниками  для понимания и получения дополнительной информации.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-анализировать художественный текст, выделять в нем основную мысль, отбирать ключевые слова для создания собственного текста;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отвечать на вопросы текста, обсуждать в группе ответы на вопросы учителя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 Ю. Драгунский « Главные реки»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В. Ю. Драгунский « Что любит Мишка»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 В. Голявкин « Никакой горчицы я не ел». Смысл заголовка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 В. Голявкин « Никакой горчицы я не ел». Инсценирование произведения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82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Обобщающий урок « Делу время – потехе час»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Страна детства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  <w:r w:rsidRPr="009C6031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Б.С. Житков « Как я ловил человечков».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Работать с текстом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( определять главную мысль, последовательность событий, устанавливать их взаимосвязь, соотносить иллюстрации с текстом, отбирать опорные слова для создания собственного текста). Ориентироваться в содержании раздела.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Читать вслух с постепенным переходом на чтение про себя, увеличивать темп чтения вслух, исправляя ошибки при повторном чтении, 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находить необходимую информацию в книге, ориентироваться в учебной и художественной книге.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формировать систему нравственно-этических ценностей на основе совместного обсуждения проблем в жизненных ситуациях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Б.С. Житков « Как я ловил человечков». Герои произведения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К. Г. Паустовский « Корзина с еловыми шишками»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К. Г. Паустовский « Корзина с еловыми шишками». Музыкальное сопровождение произведения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М.М. Зощенко « Ёлка»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Обобщающий урок « Страна детства»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55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кая тетрадь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3 ч )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В. Я. Брюсов « Опять сон», « Детская»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Читать вслух с постепенным переходом на чтение про себя, увеличивать темп чтения вслух, исправляя ошибки при повторном чтении,  воспринимать на слух поэтическое произведение.</w:t>
            </w: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понимание особенностей поэтического текста и выражение своих чувств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С. А. Есенин « Бабушкины сказки»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83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 И. Цветаева « Бежит тропинка с бугорка», « Наши царства»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мы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11 ч)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Д. Н. Мамин – Сибиряк « Приемыш»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 и произведения. Читать вслух с постепенным переходом на чтение про себя, увеличивать темп чтения вслух, исправляя ошибки при повторном чтении,  воспринимать на слух художественное и научно-популярное произведение.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Пользоваться справочными источниками  для понимания и получения дополнительной информации.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анализировать прочитанный текст, выделять в нем основную мысль, опорные слова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отвечать на вопросы на основе художественного текста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проявлять любовь  к природе, к животным, малой родине, родителям</w:t>
            </w: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Д. Н. Мамин – Сибиряк « Приемыш». Отношение человека к природе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И. Куприн « Барбос и Жулька»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 И. Куприн « Барбос и Жулька». Поступок как характеристика героя произведения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М.М. Пришвин « Выскочка»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М.М. Пришвин « Выскочка». Характеристика героя на основании поступка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Е. И. Чарушин « Кабан»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В.П. Астафьев «Стрижонок Скрип». Герои рассказа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В.П. Астафьев «Стрижонок Скрип». Составление плана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Обобщающий урок – конкурс « Природа и мы»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Проект « Природа и мы». Оценка достижений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427"/>
        </w:trPr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кая тетрадь № 3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5 ч )</w:t>
            </w:r>
          </w:p>
        </w:tc>
      </w:tr>
      <w:tr w:rsidR="00535CAC" w:rsidRPr="009C6031" w:rsidTr="00E9118C">
        <w:trPr>
          <w:trHeight w:val="1370"/>
        </w:trPr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Б.Л. Пастернак « Золотая осень»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С.А. Клычков « Весна в лесу»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 и произведения. Читать вслух с постепенным переходом на чтение про себя, увеличивать темп чтения вслух, исправляя ошибки при повторном чтении,  воспринимать на слух поэтическое  произведение. 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результаты своей читательской деятельности,  вносить коррективы.</w:t>
            </w:r>
          </w:p>
        </w:tc>
        <w:tc>
          <w:tcPr>
            <w:tcW w:w="3402" w:type="dxa"/>
            <w:vMerge w:val="restart"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 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анализировать прочитанный текст, выделять в нем основную мысль, опорные слова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отвечать на вопросы на основе поэтического текста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понимание особенностей поэтического текста и выражение своих чувств</w:t>
            </w:r>
          </w:p>
        </w:tc>
      </w:tr>
      <w:tr w:rsidR="00535CAC" w:rsidRPr="009C6031" w:rsidTr="00E9118C">
        <w:trPr>
          <w:trHeight w:val="820"/>
        </w:trPr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Д. Б. Кедрин « Бабье лето» 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Н.М. Рубцов « Лебедушка»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С.А. Есенин « Лебедушка»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Обобщающий урок – конкурс « Поэзии прекрасные страницы»</w:t>
            </w: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rPr>
          <w:trHeight w:val="436"/>
        </w:trPr>
        <w:tc>
          <w:tcPr>
            <w:tcW w:w="15310" w:type="dxa"/>
            <w:gridSpan w:val="6"/>
          </w:tcPr>
          <w:p w:rsidR="00FA4244" w:rsidRPr="00FA4244" w:rsidRDefault="00FA4244" w:rsidP="00FA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 xml:space="preserve">Родина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5ч)</w:t>
            </w:r>
          </w:p>
        </w:tc>
      </w:tr>
      <w:tr w:rsidR="00FA4244" w:rsidRPr="009C6031" w:rsidTr="00E9118C">
        <w:trPr>
          <w:trHeight w:val="1105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И.С. Никитин « Русь». Образ Родины в поэтическом тексте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 и произведения. Читать вслух с постепенным переходом на чтение про себя, увеличивать темп чтения вслух, исправляя ошибки при повторном чтении,  воспринимать на слух поэтическое  произведение.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Выбирать книгу для самостоятельного чтения. 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Пользоваться справочными источниками  для  получения дополнительной информации. </w:t>
            </w:r>
          </w:p>
        </w:tc>
        <w:tc>
          <w:tcPr>
            <w:tcW w:w="3402" w:type="dxa"/>
            <w:vMerge w:val="restart"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анализировать лирический  текст, находить опорные слова, видеть картины Родины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осмысление правил взаимодействия в группе и в паре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оперировать понятиями « картины родного края», « звуки природы»</w:t>
            </w:r>
          </w:p>
        </w:tc>
      </w:tr>
      <w:tr w:rsidR="00FA4244" w:rsidRPr="009C6031" w:rsidTr="00E9118C">
        <w:trPr>
          <w:trHeight w:val="820"/>
        </w:trPr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С.Д. Дрожжин « Родине».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А.В. Жигулин « О, Родина! В неярком блеске…»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Обобщающий урок « Родина»</w:t>
            </w:r>
          </w:p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rPr>
          <w:trHeight w:val="876"/>
        </w:trPr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Внеклассное чтение « Кто с мечом к нам придет, от меча и погибнет!»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Проект « Они защищали Родину»</w:t>
            </w: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4244" w:rsidRPr="009C6031" w:rsidTr="00E9118C">
        <w:tc>
          <w:tcPr>
            <w:tcW w:w="71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940" w:type="dxa"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Оценка достижений </w:t>
            </w: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4244" w:rsidRPr="009C6031" w:rsidRDefault="00FA4244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FA4244" w:rsidRPr="009C6031" w:rsidRDefault="00FA4244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A4244" w:rsidRPr="009C6031" w:rsidRDefault="00FA4244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c>
          <w:tcPr>
            <w:tcW w:w="15310" w:type="dxa"/>
            <w:gridSpan w:val="6"/>
          </w:tcPr>
          <w:p w:rsidR="00535CAC" w:rsidRPr="00535CAC" w:rsidRDefault="00535CAC" w:rsidP="0053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Страна Фантазия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( 6 ч)</w:t>
            </w:r>
          </w:p>
        </w:tc>
      </w:tr>
      <w:tr w:rsidR="00535CAC" w:rsidRPr="009C6031" w:rsidTr="00E9118C"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 Знакомство с названием раздела, прогнозирование его содержания. Е. С. Велтистов « Приключение Электроника»</w:t>
            </w: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 и произведения.  Определение особенностей фантастических рассказов, таланта читателя, читательского воображения в процессе чтения фантастических произведений, самостоятельное составление фантастических рассказов.</w:t>
            </w:r>
          </w:p>
        </w:tc>
        <w:tc>
          <w:tcPr>
            <w:tcW w:w="3402" w:type="dxa"/>
            <w:vMerge w:val="restart"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-анализировать прочитанный текст, выделять в нем основную мысль, опорные слова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осознание пользы книг и чтения для себя, для своего личностного роста</w:t>
            </w:r>
          </w:p>
        </w:tc>
      </w:tr>
      <w:tr w:rsidR="00535CAC" w:rsidRPr="009C6031" w:rsidTr="00E9118C"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Е. С. Велтистов « Приключение Электроника». Герои фантастического жанра</w:t>
            </w: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К. Булычев « Путешествие Алисы».  Особенности фантастического жанра</w:t>
            </w: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К. Булычев « Путешествие Алисы». Сравнение героев  рассказов фантастического жанра</w:t>
            </w: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Путешествие по стране Фантазии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rPr>
          <w:trHeight w:val="550"/>
        </w:trPr>
        <w:tc>
          <w:tcPr>
            <w:tcW w:w="71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35CAC" w:rsidRPr="009C6031" w:rsidRDefault="00535CA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535CAC" w:rsidRPr="009C6031" w:rsidRDefault="00535CA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5CAC" w:rsidRPr="009C6031" w:rsidRDefault="00535CA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5CAC" w:rsidRPr="009C6031" w:rsidTr="00E9118C">
        <w:trPr>
          <w:trHeight w:val="426"/>
        </w:trPr>
        <w:tc>
          <w:tcPr>
            <w:tcW w:w="15310" w:type="dxa"/>
            <w:gridSpan w:val="6"/>
          </w:tcPr>
          <w:p w:rsidR="00535CAC" w:rsidRPr="00535CAC" w:rsidRDefault="00535CAC" w:rsidP="0053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0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Зарубежная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11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6031">
              <w:rPr>
                <w:rFonts w:ascii="Times New Roman" w:hAnsi="Times New Roman"/>
                <w:b/>
                <w:sz w:val="24"/>
                <w:szCs w:val="24"/>
              </w:rPr>
              <w:t>12 ч)</w:t>
            </w:r>
          </w:p>
        </w:tc>
      </w:tr>
      <w:tr w:rsidR="00E9118C" w:rsidRPr="009C6031" w:rsidTr="00E9118C">
        <w:trPr>
          <w:trHeight w:val="1105"/>
        </w:trPr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Дж. Свифт « Путешествие Гулливера». Особое развитие сюжета в зарубежной литературе.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Знание зарубежной 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с использование авторского текста.</w:t>
            </w:r>
          </w:p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Выбирать книгу для самостоятельного чтения, ориентируясь на тематический и алфавитный каталоги и рекомендательный список литературы. Оценивать результаты своей читательской деятельности,  вносить коррективы.</w:t>
            </w:r>
          </w:p>
        </w:tc>
        <w:tc>
          <w:tcPr>
            <w:tcW w:w="3402" w:type="dxa"/>
            <w:vMerge w:val="restart"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учебные задачи урока</w:t>
            </w:r>
          </w:p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-высказывать свое мнение о прочитанном произведении, оценивать поступки героев</w:t>
            </w:r>
          </w:p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отвечать на вопросы, обсуждать в группе ответы на вопросы учебника, доказывать свою точку зрения</w:t>
            </w:r>
          </w:p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031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</w:t>
            </w:r>
          </w:p>
        </w:tc>
      </w:tr>
      <w:tr w:rsidR="00E9118C" w:rsidRPr="009C6031" w:rsidTr="00E9118C"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Дж. Свифт « Путешествие Гулливера».  Герои приключенческой литературы.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rPr>
          <w:trHeight w:val="550"/>
        </w:trPr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Г. Х. Андерсен « Русалочка». Авторская сказка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Г. Х. Андерсен « Русалочка». Деление произведения на части. </w:t>
            </w:r>
          </w:p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rPr>
          <w:trHeight w:val="550"/>
        </w:trPr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Г. Х. Андерсен « Русалочка». Характеристика героев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 Твен « Приключения Тома Сойера»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М. Твен « Приключения Тома Сойера». Сравнение героев, их поступки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rPr>
          <w:trHeight w:val="550"/>
        </w:trPr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С. Лагерлёф « Святая ночь» 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rPr>
          <w:trHeight w:val="550"/>
        </w:trPr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С. Лагерлёф « В Назарете». Иисус и Иуда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rPr>
          <w:trHeight w:val="550"/>
        </w:trPr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Контрольная работа за 2 полугодие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Обобщающий урок « Зарубежная литература» 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18C" w:rsidRPr="009C6031" w:rsidTr="00E9118C">
        <w:tc>
          <w:tcPr>
            <w:tcW w:w="71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940" w:type="dxa"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31">
              <w:rPr>
                <w:rFonts w:ascii="Times New Roman" w:hAnsi="Times New Roman"/>
                <w:sz w:val="24"/>
                <w:szCs w:val="24"/>
              </w:rPr>
              <w:t>Урок – игра « Литературные тайны»</w:t>
            </w: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118C" w:rsidRPr="009C6031" w:rsidRDefault="00E9118C" w:rsidP="009C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E9118C" w:rsidRPr="009C6031" w:rsidRDefault="00E9118C" w:rsidP="009C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118C" w:rsidRPr="009C6031" w:rsidRDefault="00E9118C" w:rsidP="009C603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C6031" w:rsidRDefault="009C6031" w:rsidP="009C60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2C61" w:rsidRDefault="00E52C61" w:rsidP="009C60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2C61" w:rsidRDefault="00E52C61" w:rsidP="009C60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2C61" w:rsidRPr="00E52C61" w:rsidRDefault="00E52C61" w:rsidP="00E52C61">
      <w:pPr>
        <w:pStyle w:val="c15c1c37"/>
        <w:spacing w:before="0" w:beforeAutospacing="0" w:after="0" w:afterAutospacing="0"/>
        <w:ind w:firstLine="567"/>
        <w:jc w:val="center"/>
        <w:rPr>
          <w:b/>
        </w:rPr>
      </w:pPr>
      <w:r w:rsidRPr="00E52C61">
        <w:rPr>
          <w:rStyle w:val="c7c14"/>
          <w:b/>
        </w:rPr>
        <w:t>Классификация ошибок и недочетов,</w:t>
      </w:r>
      <w:r w:rsidRPr="00E52C61">
        <w:rPr>
          <w:b/>
        </w:rPr>
        <w:t> </w:t>
      </w:r>
      <w:r w:rsidRPr="00E52C61">
        <w:rPr>
          <w:rStyle w:val="c7c14"/>
          <w:b/>
        </w:rPr>
        <w:t>влияющих на снижение оценки</w:t>
      </w:r>
    </w:p>
    <w:p w:rsidR="00E52C61" w:rsidRPr="00E52C61" w:rsidRDefault="00E52C61" w:rsidP="00E52C61">
      <w:pPr>
        <w:pStyle w:val="c1c27"/>
        <w:spacing w:before="0" w:beforeAutospacing="0" w:after="0" w:afterAutospacing="0"/>
        <w:ind w:firstLine="567"/>
        <w:rPr>
          <w:b/>
        </w:rPr>
      </w:pPr>
      <w:r w:rsidRPr="00E52C61">
        <w:rPr>
          <w:rStyle w:val="c7c14"/>
          <w:b/>
        </w:rPr>
        <w:t>Ошибки: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неправильная постановка ударений (более 2);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неправильные ответы на вопросы по содержанию текста;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нетвердое знание наизусть подготовленного текста;</w:t>
      </w:r>
    </w:p>
    <w:p w:rsidR="00E52C61" w:rsidRPr="00E52C61" w:rsidRDefault="00E52C61" w:rsidP="00E52C61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монотонность чтения, отсутствие средств выразительности.</w:t>
      </w:r>
    </w:p>
    <w:p w:rsidR="00E52C61" w:rsidRDefault="00E52C61" w:rsidP="00E52C61">
      <w:pPr>
        <w:pStyle w:val="c1c27c78"/>
        <w:tabs>
          <w:tab w:val="num" w:pos="0"/>
        </w:tabs>
        <w:spacing w:before="0" w:beforeAutospacing="0" w:after="0" w:afterAutospacing="0"/>
        <w:ind w:firstLine="567"/>
        <w:rPr>
          <w:rStyle w:val="c7c14"/>
          <w:i/>
        </w:rPr>
      </w:pPr>
    </w:p>
    <w:p w:rsidR="00E52C61" w:rsidRPr="00E52C61" w:rsidRDefault="00E52C61" w:rsidP="00E52C61">
      <w:pPr>
        <w:pStyle w:val="c1c27c78"/>
        <w:tabs>
          <w:tab w:val="num" w:pos="0"/>
        </w:tabs>
        <w:spacing w:before="0" w:beforeAutospacing="0" w:after="0" w:afterAutospacing="0"/>
        <w:ind w:firstLine="567"/>
        <w:rPr>
          <w:b/>
        </w:rPr>
      </w:pPr>
      <w:r w:rsidRPr="00E52C61">
        <w:rPr>
          <w:rStyle w:val="c7c14"/>
          <w:b/>
        </w:rPr>
        <w:t>Недочеты:</w:t>
      </w:r>
    </w:p>
    <w:p w:rsidR="00E52C61" w:rsidRPr="00E52C61" w:rsidRDefault="00E52C61" w:rsidP="00E52C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не более двух неправильных ударений;</w:t>
      </w:r>
    </w:p>
    <w:p w:rsidR="00E52C61" w:rsidRPr="00E52C61" w:rsidRDefault="00E52C61" w:rsidP="00E52C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E52C61" w:rsidRPr="00E52C61" w:rsidRDefault="00E52C61" w:rsidP="00E52C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E52C61" w:rsidRPr="00E52C61" w:rsidRDefault="00E52C61" w:rsidP="00E52C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неточности при формулировке основной мысли произведения;</w:t>
      </w:r>
    </w:p>
    <w:p w:rsidR="00E52C61" w:rsidRPr="00E52C61" w:rsidRDefault="00E52C61" w:rsidP="00E52C6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C61">
        <w:rPr>
          <w:rFonts w:ascii="Times New Roman" w:hAnsi="Times New Roman"/>
          <w:sz w:val="24"/>
          <w:szCs w:val="24"/>
        </w:rPr>
        <w:t>нецелесообразность использования средств выразительности,  недостаточная  выразительность при передаче характера персонажа.</w:t>
      </w:r>
    </w:p>
    <w:p w:rsidR="00E52C61" w:rsidRPr="00EB5669" w:rsidRDefault="00E52C61" w:rsidP="00E52C61">
      <w:pPr>
        <w:pStyle w:val="c51c9c1"/>
        <w:tabs>
          <w:tab w:val="num" w:pos="0"/>
        </w:tabs>
        <w:spacing w:before="0" w:beforeAutospacing="0" w:after="0" w:afterAutospacing="0"/>
        <w:ind w:firstLine="567"/>
      </w:pPr>
      <w:r w:rsidRPr="00EB5669">
        <w:rPr>
          <w:rStyle w:val="c14"/>
          <w:b/>
        </w:rPr>
        <w:t>Оценка «5»</w:t>
      </w:r>
      <w:r w:rsidRPr="00EB5669">
        <w:t> ставится ученику, если он:</w:t>
      </w:r>
    </w:p>
    <w:p w:rsidR="00E52C61" w:rsidRPr="00EB5669" w:rsidRDefault="00E52C61" w:rsidP="00E52C61">
      <w:pPr>
        <w:pStyle w:val="c9c1c51"/>
        <w:tabs>
          <w:tab w:val="num" w:pos="0"/>
        </w:tabs>
        <w:spacing w:before="0" w:beforeAutospacing="0" w:after="0" w:afterAutospacing="0"/>
        <w:ind w:firstLine="567"/>
      </w:pPr>
      <w:r w:rsidRPr="00EB5669">
        <w:t xml:space="preserve"> - читает в 1 полугодии осознанно, бегло, правильно, с использованием основных средств выразительности, темп чтения - не менее 60 слов в минуту;       </w:t>
      </w:r>
    </w:p>
    <w:p w:rsidR="00E52C61" w:rsidRPr="00EB5669" w:rsidRDefault="00E52C61" w:rsidP="00E52C61">
      <w:pPr>
        <w:pStyle w:val="c9c1c51"/>
        <w:tabs>
          <w:tab w:val="num" w:pos="0"/>
        </w:tabs>
        <w:spacing w:before="0" w:beforeAutospacing="0" w:after="0" w:afterAutospacing="0"/>
        <w:ind w:firstLine="567"/>
      </w:pPr>
      <w:r w:rsidRPr="00EB5669">
        <w:t xml:space="preserve"> -во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содержанию, темп чтения - не менее 75 слов в минуту;                                                                                                              </w:t>
      </w:r>
    </w:p>
    <w:p w:rsidR="00E52C61" w:rsidRPr="00EB5669" w:rsidRDefault="00E52C61" w:rsidP="00E52C61">
      <w:pPr>
        <w:pStyle w:val="c9c1c51"/>
        <w:tabs>
          <w:tab w:val="num" w:pos="0"/>
        </w:tabs>
        <w:spacing w:before="0" w:beforeAutospacing="0" w:after="0" w:afterAutospacing="0"/>
        <w:ind w:firstLine="567"/>
      </w:pPr>
      <w:r w:rsidRPr="00EB5669">
        <w:t xml:space="preserve">-полно, кратко и выборочно пересказывать текст, самостоятельно составлять простейший пан, выявляет основной смысл прочитанного;                                                            </w:t>
      </w:r>
    </w:p>
    <w:p w:rsidR="00E52C61" w:rsidRPr="00EB5669" w:rsidRDefault="00E52C61" w:rsidP="00E52C61">
      <w:pPr>
        <w:pStyle w:val="c9c1c51"/>
        <w:tabs>
          <w:tab w:val="num" w:pos="0"/>
        </w:tabs>
        <w:spacing w:before="0" w:beforeAutospacing="0" w:after="0" w:afterAutospacing="0"/>
        <w:ind w:firstLine="567"/>
      </w:pPr>
      <w:r w:rsidRPr="00EB5669">
        <w:t xml:space="preserve"> -самостоятельно находит в тексте слова, выражения и эпизоды для составления рассказа на определенную тему (о природе, событии, герое);                                                   </w:t>
      </w:r>
    </w:p>
    <w:p w:rsidR="00E52C61" w:rsidRPr="00EB5669" w:rsidRDefault="00E52C61" w:rsidP="00E52C61">
      <w:pPr>
        <w:pStyle w:val="c9c1c51"/>
        <w:tabs>
          <w:tab w:val="num" w:pos="0"/>
        </w:tabs>
        <w:spacing w:before="0" w:beforeAutospacing="0" w:after="0" w:afterAutospacing="0"/>
        <w:ind w:firstLine="567"/>
      </w:pPr>
      <w:r w:rsidRPr="00EB5669">
        <w:t>-знает и читает наизусть стихотворение.</w:t>
      </w:r>
    </w:p>
    <w:p w:rsidR="00E52C61" w:rsidRPr="00EB5669" w:rsidRDefault="00E52C61" w:rsidP="00E52C61">
      <w:pPr>
        <w:pStyle w:val="c9c1c23"/>
        <w:tabs>
          <w:tab w:val="num" w:pos="0"/>
        </w:tabs>
        <w:spacing w:before="0" w:beforeAutospacing="0" w:after="0" w:afterAutospacing="0"/>
        <w:ind w:firstLine="567"/>
      </w:pPr>
      <w:r w:rsidRPr="00EB5669">
        <w:rPr>
          <w:rStyle w:val="c14"/>
          <w:b/>
        </w:rPr>
        <w:t>Оценка «4»</w:t>
      </w:r>
      <w:r w:rsidRPr="00EB5669">
        <w:t> ставится ученику, если он:</w:t>
      </w:r>
    </w:p>
    <w:p w:rsidR="00E52C61" w:rsidRPr="00EB5669" w:rsidRDefault="00E52C61" w:rsidP="00E52C6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-читает текст бегло целыми словами, использует логические ударения и паузы;                                                                                                                                       </w:t>
      </w:r>
    </w:p>
    <w:p w:rsidR="00E52C61" w:rsidRPr="00EB5669" w:rsidRDefault="00E52C61" w:rsidP="00E52C6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-темп чтения - не менее 55 слов в минуту в 1 полугодии, во втором полугодии - не менее 70 слов;                                                                                                </w:t>
      </w:r>
    </w:p>
    <w:p w:rsidR="00E52C61" w:rsidRPr="00EB5669" w:rsidRDefault="00E52C61" w:rsidP="00E52C6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-делает 1-2 ошибки в словах при чтении и в определении логических ударений и пауз;                                                                                                                   </w:t>
      </w:r>
    </w:p>
    <w:p w:rsidR="00E52C61" w:rsidRPr="00EB5669" w:rsidRDefault="00E52C61" w:rsidP="00E52C6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-составляет план прочитанного, пересказывает текст полно (кратко, выборочно);                                                                                                                                </w:t>
      </w:r>
    </w:p>
    <w:p w:rsidR="00E52C61" w:rsidRPr="00EB5669" w:rsidRDefault="00E52C61" w:rsidP="00E52C6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-самостоятельно выделяет главную мысль прочитанного, но допускает отдельные речевые ошибки и устраняет их самостоятельно;                                           </w:t>
      </w:r>
    </w:p>
    <w:p w:rsidR="00E52C61" w:rsidRPr="00EB5669" w:rsidRDefault="00E52C61" w:rsidP="00E52C6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 -читает выразительно стихотворение наизусть, но допускает незначительные неточности.</w:t>
      </w:r>
    </w:p>
    <w:p w:rsidR="00E52C61" w:rsidRPr="00EB5669" w:rsidRDefault="00E52C61" w:rsidP="00E52C61">
      <w:pPr>
        <w:pStyle w:val="c9c1c55"/>
        <w:tabs>
          <w:tab w:val="num" w:pos="0"/>
        </w:tabs>
        <w:spacing w:before="0" w:beforeAutospacing="0" w:after="0" w:afterAutospacing="0"/>
        <w:ind w:firstLine="567"/>
      </w:pPr>
      <w:r w:rsidRPr="00EB5669">
        <w:rPr>
          <w:rStyle w:val="c14"/>
          <w:b/>
        </w:rPr>
        <w:t>Оценка «3</w:t>
      </w:r>
      <w:r w:rsidRPr="00EB5669">
        <w:rPr>
          <w:rStyle w:val="c14"/>
        </w:rPr>
        <w:t>»</w:t>
      </w:r>
      <w:r w:rsidRPr="00EB5669">
        <w:t> ставится ученику, если он:</w:t>
      </w:r>
    </w:p>
    <w:p w:rsidR="00E52C61" w:rsidRPr="00EB5669" w:rsidRDefault="00E52C61" w:rsidP="00E52C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-читает осознанно, целыми словами (единичные слова по слогам), монотонно, темп чтения - не менее 50 слов в минуту в 1 полугодии;                     </w:t>
      </w:r>
    </w:p>
    <w:p w:rsidR="00E52C61" w:rsidRPr="00EB5669" w:rsidRDefault="00E52C61" w:rsidP="00E52C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 -во 2 полугодии - целыми словами, недостаточно выразительно, темп чтения - не менее 65 слов в минуту, допускает при чтении от 3 до 5 ошибок;                        </w:t>
      </w:r>
    </w:p>
    <w:p w:rsidR="00E52C61" w:rsidRPr="00EB5669" w:rsidRDefault="00E52C61" w:rsidP="00E52C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>-передает полное и краткое содержание текста, основную мысль прочитанного, составляет план и др.  помощью наводящих вопросов учителя;  -воспроизводит наизусть текст стихотворения, но допускает ошибки и исправления их только с помощью учителя.</w:t>
      </w:r>
    </w:p>
    <w:p w:rsidR="00E52C61" w:rsidRPr="00EB5669" w:rsidRDefault="00E52C61" w:rsidP="00E52C61">
      <w:pPr>
        <w:pStyle w:val="c9c1c46"/>
        <w:tabs>
          <w:tab w:val="num" w:pos="0"/>
        </w:tabs>
        <w:spacing w:before="0" w:beforeAutospacing="0" w:after="0" w:afterAutospacing="0"/>
        <w:ind w:firstLine="567"/>
      </w:pPr>
      <w:r w:rsidRPr="00EB5669">
        <w:rPr>
          <w:rStyle w:val="c14"/>
          <w:b/>
        </w:rPr>
        <w:t>Оценка «2»</w:t>
      </w:r>
      <w:r w:rsidRPr="00EB5669">
        <w:t> ставится ученику, если он:</w:t>
      </w:r>
    </w:p>
    <w:p w:rsidR="00E52C61" w:rsidRPr="00EB5669" w:rsidRDefault="00E52C61" w:rsidP="00E52C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-читает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прочитанное, темп чтения - 35 слов в минуту в 1 полугодии, во 2 полугодии не владеет чтением целыми словами, допускает более 6 ошибок, темп чтения до 50 слов в минуту;                                                                      -пересказывает текст непоследовательно, искажает содержание прочитанного, допускает множество речевых ошибок;                                                   </w:t>
      </w:r>
    </w:p>
    <w:p w:rsidR="00E52C61" w:rsidRPr="00EB5669" w:rsidRDefault="00E52C61" w:rsidP="00E52C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 xml:space="preserve">-не может кратко и выборочно пересказать текст, составить план и выделить главную мысль прочитанного с помощью наводящих вопросов учителя;                 </w:t>
      </w:r>
    </w:p>
    <w:p w:rsidR="00E52C61" w:rsidRPr="00EB5669" w:rsidRDefault="00E52C61" w:rsidP="00E52C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B5669">
        <w:rPr>
          <w:rFonts w:ascii="Times New Roman" w:hAnsi="Times New Roman"/>
          <w:sz w:val="24"/>
          <w:szCs w:val="24"/>
        </w:rPr>
        <w:t>-при чтении наизусть не может полностью воспроизвести текст стихотворения.</w:t>
      </w:r>
    </w:p>
    <w:p w:rsidR="00E52C61" w:rsidRPr="00EB5669" w:rsidRDefault="00E52C61" w:rsidP="00E52C61">
      <w:pPr>
        <w:pStyle w:val="c1c60"/>
        <w:spacing w:before="0" w:beforeAutospacing="0" w:after="0" w:afterAutospacing="0"/>
        <w:ind w:firstLine="567"/>
      </w:pPr>
      <w:r w:rsidRPr="00EB5669">
        <w:t>При оценке домашнего чтения предъявляются более высокие требования, чем при чтении без предварительной подготовки.</w:t>
      </w:r>
    </w:p>
    <w:p w:rsidR="00E52C61" w:rsidRPr="00EB5669" w:rsidRDefault="00E52C61" w:rsidP="00E52C61">
      <w:pPr>
        <w:pStyle w:val="c1c67"/>
        <w:spacing w:before="0" w:beforeAutospacing="0" w:after="0" w:afterAutospacing="0"/>
        <w:ind w:firstLine="567"/>
      </w:pPr>
      <w:r w:rsidRPr="00EB5669">
        <w:t>Оценка за чтение должна выставляться на основе устного ответа и самостоятельного чтения ученика. Объем прочитанного на оценку должен быть не менее в 3 классе - 1</w:t>
      </w:r>
      <w:r w:rsidRPr="00EB5669">
        <w:rPr>
          <w:rStyle w:val="c7"/>
        </w:rPr>
        <w:t xml:space="preserve">/2 </w:t>
      </w:r>
      <w:r w:rsidRPr="00EB5669">
        <w:t>страницы.</w:t>
      </w:r>
    </w:p>
    <w:p w:rsidR="00E52C61" w:rsidRPr="00EB5669" w:rsidRDefault="00E52C61" w:rsidP="00E52C61">
      <w:pPr>
        <w:pStyle w:val="c15c1c22"/>
        <w:spacing w:before="0" w:beforeAutospacing="0" w:after="0" w:afterAutospacing="0"/>
        <w:ind w:firstLine="567"/>
        <w:rPr>
          <w:rStyle w:val="c14"/>
          <w:b/>
        </w:rPr>
      </w:pPr>
      <w:r w:rsidRPr="00EB5669">
        <w:rPr>
          <w:rStyle w:val="c14"/>
          <w:b/>
        </w:rPr>
        <w:t xml:space="preserve">Техника чтения                                                                                                   </w:t>
      </w:r>
    </w:p>
    <w:p w:rsidR="00E52C61" w:rsidRPr="00EB5669" w:rsidRDefault="00E52C61" w:rsidP="00E52C61">
      <w:pPr>
        <w:pStyle w:val="c15c1c22"/>
        <w:spacing w:before="0" w:beforeAutospacing="0" w:after="0" w:afterAutospacing="0"/>
        <w:ind w:firstLine="567"/>
      </w:pPr>
      <w:r w:rsidRPr="00EB5669">
        <w:rPr>
          <w:rStyle w:val="c14"/>
          <w:b/>
        </w:rPr>
        <w:t xml:space="preserve">   </w:t>
      </w:r>
      <w:r w:rsidRPr="00EB5669">
        <w:t>Переход к осмысленному правильному чтению целыми словами.</w:t>
      </w:r>
    </w:p>
    <w:p w:rsidR="00E52C61" w:rsidRPr="00EB5669" w:rsidRDefault="00E52C61" w:rsidP="00E52C61">
      <w:pPr>
        <w:pStyle w:val="c15c1c22"/>
        <w:spacing w:before="0" w:beforeAutospacing="0" w:after="0" w:afterAutospacing="0"/>
        <w:ind w:firstLine="567"/>
      </w:pPr>
      <w:r w:rsidRPr="00EB5669">
        <w:t xml:space="preserve"> В I-м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</w:r>
    </w:p>
    <w:p w:rsidR="00E52C61" w:rsidRPr="00EB5669" w:rsidRDefault="00E52C61" w:rsidP="00E52C61">
      <w:pPr>
        <w:pStyle w:val="c15c1c22"/>
        <w:spacing w:before="0" w:beforeAutospacing="0" w:after="0" w:afterAutospacing="0"/>
        <w:ind w:firstLine="567"/>
        <w:rPr>
          <w:b/>
        </w:rPr>
      </w:pPr>
      <w:r w:rsidRPr="00EB5669">
        <w:t>II-е  полугодие.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</w:r>
    </w:p>
    <w:p w:rsidR="00E52C61" w:rsidRPr="00EB5669" w:rsidRDefault="00E52C61" w:rsidP="00E52C61">
      <w:pPr>
        <w:pStyle w:val="c1"/>
        <w:spacing w:before="0" w:beforeAutospacing="0" w:after="0" w:afterAutospacing="0"/>
        <w:ind w:firstLine="567"/>
      </w:pPr>
    </w:p>
    <w:p w:rsidR="00E52C61" w:rsidRPr="00EB5669" w:rsidRDefault="00E52C61" w:rsidP="00E52C61">
      <w:pPr>
        <w:pStyle w:val="c1"/>
        <w:spacing w:before="0" w:beforeAutospacing="0" w:after="0" w:afterAutospacing="0"/>
        <w:ind w:firstLine="567"/>
      </w:pPr>
      <w:r w:rsidRPr="00EB5669">
        <w:t>Объём прочитанного на оценку текста должен быть не менее 1/3 страницы.</w:t>
      </w:r>
    </w:p>
    <w:p w:rsidR="00E52C61" w:rsidRDefault="00853838" w:rsidP="00853838">
      <w:pPr>
        <w:pStyle w:val="a7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учителя.</w:t>
      </w:r>
    </w:p>
    <w:p w:rsidR="00EA5728" w:rsidRPr="00EA5728" w:rsidRDefault="00EA5728" w:rsidP="00EA5728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5728">
        <w:rPr>
          <w:rFonts w:ascii="Times New Roman" w:hAnsi="Times New Roman"/>
          <w:sz w:val="24"/>
          <w:szCs w:val="24"/>
        </w:rPr>
        <w:t>Литературное чтение. Учебник  4 класс в 2 частях,  Климанова Горецкий,  части 1 и 2,  Просвещение 2013 г</w:t>
      </w:r>
    </w:p>
    <w:p w:rsidR="00EA5728" w:rsidRPr="00EA5728" w:rsidRDefault="00EA5728" w:rsidP="00EA5728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5728">
        <w:rPr>
          <w:rFonts w:ascii="Times New Roman" w:hAnsi="Times New Roman"/>
          <w:sz w:val="24"/>
          <w:szCs w:val="24"/>
        </w:rPr>
        <w:t>Контрольно-измерительные материалы , Литературное чтение 4 класс, Кутявина С.В. , Москва, «ВАКО», 2014 г</w:t>
      </w:r>
    </w:p>
    <w:p w:rsidR="00EA5728" w:rsidRPr="00EA5728" w:rsidRDefault="00EA5728" w:rsidP="00EA5728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5728">
        <w:rPr>
          <w:rFonts w:ascii="Times New Roman" w:hAnsi="Times New Roman"/>
          <w:sz w:val="24"/>
          <w:szCs w:val="24"/>
        </w:rPr>
        <w:t>С.В. Кутявина. Уроки литературного чтения в 4  классе. Поурочные планы. Москва, « ВАКО», 2014 г</w:t>
      </w:r>
    </w:p>
    <w:p w:rsidR="00853838" w:rsidRPr="00EA5728" w:rsidRDefault="00853838" w:rsidP="00EA5728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CB5" w:rsidRPr="00231CB5" w:rsidRDefault="00231CB5" w:rsidP="00EA5728">
      <w:pPr>
        <w:pStyle w:val="a7"/>
        <w:tabs>
          <w:tab w:val="left" w:pos="910"/>
        </w:tabs>
        <w:spacing w:after="0" w:line="36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B42" w:rsidRPr="00621B42" w:rsidRDefault="00621B42" w:rsidP="003E41A9">
      <w:pPr>
        <w:pStyle w:val="a7"/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2D38" w:rsidRPr="00621B42" w:rsidRDefault="005F2D38" w:rsidP="003E41A9">
      <w:pPr>
        <w:pStyle w:val="a7"/>
        <w:tabs>
          <w:tab w:val="left" w:pos="23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61AE" w:rsidRPr="00621B42" w:rsidRDefault="002061AE" w:rsidP="003E41A9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</w:p>
    <w:p w:rsidR="002061AE" w:rsidRPr="002061AE" w:rsidRDefault="002061AE" w:rsidP="003E41A9">
      <w:pPr>
        <w:tabs>
          <w:tab w:val="left" w:pos="910"/>
          <w:tab w:val="left" w:pos="5550"/>
        </w:tabs>
        <w:spacing w:after="0" w:line="36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1AE" w:rsidRPr="002061AE" w:rsidRDefault="002061AE" w:rsidP="003E41A9">
      <w:pPr>
        <w:pStyle w:val="a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C35A6" w:rsidRPr="000C35A6" w:rsidRDefault="000C35A6" w:rsidP="003E41A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0C35A6" w:rsidRPr="000C35A6" w:rsidRDefault="000C35A6" w:rsidP="003E41A9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1E506F" w:rsidRPr="001E506F" w:rsidRDefault="001E506F" w:rsidP="003E41A9">
      <w:pPr>
        <w:pStyle w:val="a7"/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CC2" w:rsidRPr="00993DB0" w:rsidRDefault="00234CC2" w:rsidP="003E41A9">
      <w:pPr>
        <w:pStyle w:val="a7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234CC2" w:rsidRPr="00234CC2" w:rsidRDefault="00234CC2" w:rsidP="003E41A9">
      <w:pPr>
        <w:pStyle w:val="a7"/>
        <w:spacing w:after="0"/>
        <w:ind w:left="1004"/>
        <w:rPr>
          <w:rFonts w:ascii="Times New Roman" w:hAnsi="Times New Roman"/>
          <w:b/>
          <w:sz w:val="24"/>
          <w:szCs w:val="24"/>
        </w:rPr>
      </w:pPr>
    </w:p>
    <w:sectPr w:rsidR="00234CC2" w:rsidRPr="00234CC2" w:rsidSect="00234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678" w:bottom="850" w:left="11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0A" w:rsidRDefault="00E01B0A" w:rsidP="00234CC2">
      <w:pPr>
        <w:spacing w:after="0" w:line="240" w:lineRule="auto"/>
      </w:pPr>
      <w:r>
        <w:separator/>
      </w:r>
    </w:p>
  </w:endnote>
  <w:endnote w:type="continuationSeparator" w:id="0">
    <w:p w:rsidR="00E01B0A" w:rsidRDefault="00E01B0A" w:rsidP="0023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D0" w:rsidRDefault="009008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9118"/>
      <w:docPartObj>
        <w:docPartGallery w:val="Page Numbers (Bottom of Page)"/>
        <w:docPartUnique/>
      </w:docPartObj>
    </w:sdtPr>
    <w:sdtEndPr/>
    <w:sdtContent>
      <w:p w:rsidR="00CA5901" w:rsidRDefault="00CA59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EA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A5901" w:rsidRDefault="00CA5901" w:rsidP="009008D0">
    <w:pPr>
      <w:pStyle w:val="a5"/>
    </w:pPr>
  </w:p>
  <w:p w:rsidR="00CA5901" w:rsidRDefault="00CA59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D0" w:rsidRDefault="009008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0A" w:rsidRDefault="00E01B0A" w:rsidP="00234CC2">
      <w:pPr>
        <w:spacing w:after="0" w:line="240" w:lineRule="auto"/>
      </w:pPr>
      <w:r>
        <w:separator/>
      </w:r>
    </w:p>
  </w:footnote>
  <w:footnote w:type="continuationSeparator" w:id="0">
    <w:p w:rsidR="00E01B0A" w:rsidRDefault="00E01B0A" w:rsidP="0023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D0" w:rsidRDefault="009008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D0" w:rsidRDefault="009008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D0" w:rsidRDefault="009008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23BCB"/>
    <w:multiLevelType w:val="hybridMultilevel"/>
    <w:tmpl w:val="4BC093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E8EE31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32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2D7EED"/>
    <w:multiLevelType w:val="hybridMultilevel"/>
    <w:tmpl w:val="595E06F2"/>
    <w:lvl w:ilvl="0" w:tplc="73B2178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25046C"/>
    <w:multiLevelType w:val="multilevel"/>
    <w:tmpl w:val="B1C8D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6054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3D4F27"/>
    <w:multiLevelType w:val="hybridMultilevel"/>
    <w:tmpl w:val="8ACC17BE"/>
    <w:lvl w:ilvl="0" w:tplc="73B21788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3E80CE4"/>
    <w:multiLevelType w:val="hybridMultilevel"/>
    <w:tmpl w:val="CB38BF88"/>
    <w:lvl w:ilvl="0" w:tplc="73B217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31FD"/>
    <w:multiLevelType w:val="multilevel"/>
    <w:tmpl w:val="1450C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9" w15:restartNumberingAfterBreak="0">
    <w:nsid w:val="3A4F33FF"/>
    <w:multiLevelType w:val="hybridMultilevel"/>
    <w:tmpl w:val="3C804D00"/>
    <w:lvl w:ilvl="0" w:tplc="338028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345D1"/>
    <w:multiLevelType w:val="hybridMultilevel"/>
    <w:tmpl w:val="2C9EF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A7D87"/>
    <w:multiLevelType w:val="multilevel"/>
    <w:tmpl w:val="F12CD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4594A"/>
    <w:multiLevelType w:val="hybridMultilevel"/>
    <w:tmpl w:val="8C287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047F52"/>
    <w:multiLevelType w:val="multilevel"/>
    <w:tmpl w:val="877A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3622B3D"/>
    <w:multiLevelType w:val="hybridMultilevel"/>
    <w:tmpl w:val="738AE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6F4"/>
    <w:multiLevelType w:val="multilevel"/>
    <w:tmpl w:val="76E46D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F8836E5"/>
    <w:multiLevelType w:val="hybridMultilevel"/>
    <w:tmpl w:val="64C677B6"/>
    <w:lvl w:ilvl="0" w:tplc="73B21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26934"/>
    <w:multiLevelType w:val="multilevel"/>
    <w:tmpl w:val="91B6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7D0"/>
    <w:multiLevelType w:val="multilevel"/>
    <w:tmpl w:val="93905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1F46D1D"/>
    <w:multiLevelType w:val="hybridMultilevel"/>
    <w:tmpl w:val="7EEA740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132B8"/>
    <w:multiLevelType w:val="hybridMultilevel"/>
    <w:tmpl w:val="19D4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2128F"/>
    <w:multiLevelType w:val="hybridMultilevel"/>
    <w:tmpl w:val="48C2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36019"/>
    <w:multiLevelType w:val="hybridMultilevel"/>
    <w:tmpl w:val="F4144E6E"/>
    <w:lvl w:ilvl="0" w:tplc="73B2178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8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7"/>
  </w:num>
  <w:num w:numId="6">
    <w:abstractNumId w:val="25"/>
  </w:num>
  <w:num w:numId="7">
    <w:abstractNumId w:val="5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6"/>
  </w:num>
  <w:num w:numId="11">
    <w:abstractNumId w:val="13"/>
  </w:num>
  <w:num w:numId="12">
    <w:abstractNumId w:val="18"/>
  </w:num>
  <w:num w:numId="13">
    <w:abstractNumId w:val="10"/>
  </w:num>
  <w:num w:numId="14">
    <w:abstractNumId w:val="17"/>
  </w:num>
  <w:num w:numId="15">
    <w:abstractNumId w:val="21"/>
  </w:num>
  <w:num w:numId="16">
    <w:abstractNumId w:val="0"/>
  </w:num>
  <w:num w:numId="17">
    <w:abstractNumId w:val="24"/>
  </w:num>
  <w:num w:numId="18">
    <w:abstractNumId w:val="12"/>
  </w:num>
  <w:num w:numId="19">
    <w:abstractNumId w:val="23"/>
  </w:num>
  <w:num w:numId="20">
    <w:abstractNumId w:val="3"/>
  </w:num>
  <w:num w:numId="21">
    <w:abstractNumId w:val="4"/>
  </w:num>
  <w:num w:numId="22">
    <w:abstractNumId w:val="9"/>
  </w:num>
  <w:num w:numId="23">
    <w:abstractNumId w:val="20"/>
  </w:num>
  <w:num w:numId="24">
    <w:abstractNumId w:val="14"/>
  </w:num>
  <w:num w:numId="25">
    <w:abstractNumId w:val="6"/>
  </w:num>
  <w:num w:numId="26">
    <w:abstractNumId w:val="27"/>
  </w:num>
  <w:num w:numId="27">
    <w:abstractNumId w:val="19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CC2"/>
    <w:rsid w:val="00074217"/>
    <w:rsid w:val="000C35A6"/>
    <w:rsid w:val="001E506F"/>
    <w:rsid w:val="002061AE"/>
    <w:rsid w:val="00212B4E"/>
    <w:rsid w:val="00231CB5"/>
    <w:rsid w:val="00234CC2"/>
    <w:rsid w:val="002452B1"/>
    <w:rsid w:val="00274EAA"/>
    <w:rsid w:val="002F2809"/>
    <w:rsid w:val="003133A7"/>
    <w:rsid w:val="00364861"/>
    <w:rsid w:val="003E41A9"/>
    <w:rsid w:val="00463ADC"/>
    <w:rsid w:val="004A1C81"/>
    <w:rsid w:val="005145DA"/>
    <w:rsid w:val="00535CAC"/>
    <w:rsid w:val="005F2D38"/>
    <w:rsid w:val="00621B42"/>
    <w:rsid w:val="00696D7E"/>
    <w:rsid w:val="00774B7D"/>
    <w:rsid w:val="007C243C"/>
    <w:rsid w:val="008355D3"/>
    <w:rsid w:val="00853838"/>
    <w:rsid w:val="009008D0"/>
    <w:rsid w:val="009424FF"/>
    <w:rsid w:val="00993DB0"/>
    <w:rsid w:val="009B3FA7"/>
    <w:rsid w:val="009C6031"/>
    <w:rsid w:val="009F3A19"/>
    <w:rsid w:val="00BD4827"/>
    <w:rsid w:val="00C005C1"/>
    <w:rsid w:val="00CA5901"/>
    <w:rsid w:val="00CB522E"/>
    <w:rsid w:val="00CC2FF7"/>
    <w:rsid w:val="00D14004"/>
    <w:rsid w:val="00D25421"/>
    <w:rsid w:val="00D769FF"/>
    <w:rsid w:val="00DE7B6E"/>
    <w:rsid w:val="00E01B0A"/>
    <w:rsid w:val="00E22CAE"/>
    <w:rsid w:val="00E27AAB"/>
    <w:rsid w:val="00E52C61"/>
    <w:rsid w:val="00E703CF"/>
    <w:rsid w:val="00E874DD"/>
    <w:rsid w:val="00E9118C"/>
    <w:rsid w:val="00EA5728"/>
    <w:rsid w:val="00EE10D7"/>
    <w:rsid w:val="00EE314F"/>
    <w:rsid w:val="00F36C1D"/>
    <w:rsid w:val="00F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DFE1-2E86-412F-80A7-305269FD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CC2"/>
  </w:style>
  <w:style w:type="paragraph" w:styleId="a5">
    <w:name w:val="footer"/>
    <w:basedOn w:val="a"/>
    <w:link w:val="a6"/>
    <w:uiPriority w:val="99"/>
    <w:unhideWhenUsed/>
    <w:rsid w:val="0023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CC2"/>
  </w:style>
  <w:style w:type="paragraph" w:styleId="a7">
    <w:name w:val="List Paragraph"/>
    <w:basedOn w:val="a"/>
    <w:uiPriority w:val="34"/>
    <w:qFormat/>
    <w:rsid w:val="00234CC2"/>
    <w:pPr>
      <w:ind w:left="720"/>
      <w:contextualSpacing/>
    </w:pPr>
  </w:style>
  <w:style w:type="paragraph" w:styleId="a8">
    <w:name w:val="No Spacing"/>
    <w:uiPriority w:val="99"/>
    <w:qFormat/>
    <w:rsid w:val="000C3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3E41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96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14">
    <w:name w:val="c7 c14"/>
    <w:basedOn w:val="a0"/>
    <w:rsid w:val="00E52C61"/>
  </w:style>
  <w:style w:type="paragraph" w:customStyle="1" w:styleId="c26c1c78">
    <w:name w:val="c26 c1 c78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6">
    <w:name w:val="c1 c26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c1">
    <w:name w:val="c26 c1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1c37">
    <w:name w:val="c15 c1 c37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7">
    <w:name w:val="c1 c27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7c78">
    <w:name w:val="c1 c27 c78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c9c1">
    <w:name w:val="c51 c9 c1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52C61"/>
  </w:style>
  <w:style w:type="paragraph" w:customStyle="1" w:styleId="c9c1c51">
    <w:name w:val="c9 c1 c51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1c23">
    <w:name w:val="c9 c1 c23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1c55">
    <w:name w:val="c9 c1 c55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1c46">
    <w:name w:val="c9 c1 c46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60">
    <w:name w:val="c1 c60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67">
    <w:name w:val="c1 c67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E52C61"/>
  </w:style>
  <w:style w:type="paragraph" w:customStyle="1" w:styleId="c15c1c22">
    <w:name w:val="c15 c1 c22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E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real</cp:lastModifiedBy>
  <cp:revision>29</cp:revision>
  <cp:lastPrinted>2017-09-15T15:18:00Z</cp:lastPrinted>
  <dcterms:created xsi:type="dcterms:W3CDTF">2015-08-16T12:26:00Z</dcterms:created>
  <dcterms:modified xsi:type="dcterms:W3CDTF">2017-09-15T15:20:00Z</dcterms:modified>
</cp:coreProperties>
</file>