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30" w:rsidRPr="003B6A40" w:rsidRDefault="003B6A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3B6A40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</w:rPr>
        <w:t>МКОУ «</w:t>
      </w:r>
      <w:proofErr w:type="spellStart"/>
      <w:r w:rsidRPr="003B6A40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</w:rPr>
        <w:t>Карацанская</w:t>
      </w:r>
      <w:proofErr w:type="spellEnd"/>
      <w:r w:rsidRPr="003B6A40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СОШ» с. </w:t>
      </w:r>
      <w:proofErr w:type="spellStart"/>
      <w:r w:rsidRPr="003B6A40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</w:rPr>
        <w:t>Карацан</w:t>
      </w:r>
      <w:proofErr w:type="spellEnd"/>
      <w:r w:rsidRPr="003B6A40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. </w:t>
      </w:r>
    </w:p>
    <w:p w:rsidR="008B3230" w:rsidRDefault="008B32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8B3230" w:rsidRDefault="008B32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8B3230" w:rsidRDefault="008B32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8B3230" w:rsidRDefault="00716505">
      <w:pPr>
        <w:spacing w:after="0" w:line="240" w:lineRule="auto"/>
        <w:rPr>
          <w:rFonts w:ascii="Arial" w:eastAsia="Arial" w:hAnsi="Arial" w:cs="Arial"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>Согласовано:                                             Утверждаю:</w:t>
      </w:r>
    </w:p>
    <w:p w:rsidR="008B3230" w:rsidRPr="00574E64" w:rsidRDefault="00716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 xml:space="preserve">Зам. директора по УВР                       Директор школы                Рашидов М.М.  -------                     </w:t>
      </w:r>
      <w:r w:rsidR="00F42F9B"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>             _____Алиева А.Г.</w:t>
      </w:r>
    </w:p>
    <w:p w:rsidR="008B3230" w:rsidRDefault="00716505">
      <w:pPr>
        <w:spacing w:after="0" w:line="240" w:lineRule="auto"/>
        <w:rPr>
          <w:rFonts w:ascii="Arial" w:eastAsia="Arial" w:hAnsi="Arial" w:cs="Arial"/>
          <w:color w:val="000000"/>
          <w:sz w:val="32"/>
          <w:shd w:val="clear" w:color="auto" w:fill="FFFFFF"/>
        </w:rPr>
      </w:pPr>
      <w:r>
        <w:rPr>
          <w:rFonts w:ascii="Arial" w:eastAsia="Arial" w:hAnsi="Arial" w:cs="Arial"/>
          <w:color w:val="000000"/>
          <w:sz w:val="32"/>
          <w:shd w:val="clear" w:color="auto" w:fill="FFFFFF"/>
        </w:rPr>
        <w:t>от «</w:t>
      </w:r>
      <w:r w:rsidR="00574E64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__ </w:t>
      </w:r>
      <w:r w:rsidR="0009255E">
        <w:rPr>
          <w:rFonts w:ascii="Arial" w:eastAsia="Arial" w:hAnsi="Arial" w:cs="Arial"/>
          <w:color w:val="000000"/>
          <w:sz w:val="32"/>
          <w:shd w:val="clear" w:color="auto" w:fill="FFFFFF"/>
        </w:rPr>
        <w:t>»______</w:t>
      </w:r>
      <w:r w:rsidR="008B5A0E">
        <w:rPr>
          <w:rFonts w:ascii="Arial" w:eastAsia="Arial" w:hAnsi="Arial" w:cs="Arial"/>
          <w:color w:val="000000"/>
          <w:sz w:val="32"/>
          <w:shd w:val="clear" w:color="auto" w:fill="FFFFFF"/>
        </w:rPr>
        <w:t>2020</w:t>
      </w:r>
      <w:r w:rsidR="00574E64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г.               от  </w:t>
      </w:r>
      <w:r>
        <w:rPr>
          <w:rFonts w:ascii="Arial" w:eastAsia="Arial" w:hAnsi="Arial" w:cs="Arial"/>
          <w:color w:val="000000"/>
          <w:sz w:val="32"/>
          <w:shd w:val="clear" w:color="auto" w:fill="FFFFFF"/>
        </w:rPr>
        <w:t>«</w:t>
      </w:r>
      <w:r w:rsidR="00574E64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__ </w:t>
      </w:r>
      <w:r w:rsidR="0009255E">
        <w:rPr>
          <w:rFonts w:ascii="Arial" w:eastAsia="Arial" w:hAnsi="Arial" w:cs="Arial"/>
          <w:color w:val="000000"/>
          <w:sz w:val="32"/>
          <w:shd w:val="clear" w:color="auto" w:fill="FFFFFF"/>
        </w:rPr>
        <w:t>» ______</w:t>
      </w:r>
      <w:r w:rsidR="008B5A0E">
        <w:rPr>
          <w:rFonts w:ascii="Arial" w:eastAsia="Arial" w:hAnsi="Arial" w:cs="Arial"/>
          <w:color w:val="000000"/>
          <w:sz w:val="32"/>
          <w:shd w:val="clear" w:color="auto" w:fill="FFFFFF"/>
        </w:rPr>
        <w:t>2020</w:t>
      </w:r>
      <w:r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г.         </w:t>
      </w:r>
    </w:p>
    <w:p w:rsidR="008B3230" w:rsidRDefault="008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hd w:val="clear" w:color="auto" w:fill="FFFFFF"/>
        </w:rPr>
      </w:pPr>
    </w:p>
    <w:p w:rsidR="008B3230" w:rsidRDefault="008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hd w:val="clear" w:color="auto" w:fill="FFFFFF"/>
        </w:rPr>
      </w:pPr>
    </w:p>
    <w:p w:rsidR="008B3230" w:rsidRDefault="008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hd w:val="clear" w:color="auto" w:fill="FFFFFF"/>
        </w:rPr>
      </w:pPr>
    </w:p>
    <w:p w:rsidR="008B3230" w:rsidRDefault="008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8B3230" w:rsidRDefault="008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8B3230" w:rsidRDefault="008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8B3230" w:rsidRDefault="008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8B3230" w:rsidRDefault="0071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hd w:val="clear" w:color="auto" w:fill="FFFFFF"/>
        </w:rPr>
        <w:t xml:space="preserve"> План самообразования   </w:t>
      </w:r>
    </w:p>
    <w:p w:rsidR="008B3230" w:rsidRDefault="008B3230">
      <w:pPr>
        <w:spacing w:after="0" w:line="240" w:lineRule="auto"/>
        <w:jc w:val="center"/>
        <w:rPr>
          <w:rFonts w:ascii="Arial" w:eastAsia="Arial" w:hAnsi="Arial" w:cs="Arial"/>
          <w:color w:val="000000"/>
          <w:sz w:val="44"/>
          <w:shd w:val="clear" w:color="auto" w:fill="FFFFFF"/>
        </w:rPr>
      </w:pPr>
    </w:p>
    <w:p w:rsidR="008B3230" w:rsidRDefault="0071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 xml:space="preserve">учителя начальных классов  </w:t>
      </w:r>
    </w:p>
    <w:p w:rsidR="008B3230" w:rsidRDefault="008B3230">
      <w:pPr>
        <w:spacing w:after="0" w:line="240" w:lineRule="auto"/>
        <w:jc w:val="center"/>
        <w:rPr>
          <w:rFonts w:ascii="Arial" w:eastAsia="Arial" w:hAnsi="Arial" w:cs="Arial"/>
          <w:color w:val="000000"/>
          <w:sz w:val="44"/>
          <w:shd w:val="clear" w:color="auto" w:fill="FFFFFF"/>
        </w:rPr>
      </w:pPr>
    </w:p>
    <w:p w:rsidR="008B3230" w:rsidRDefault="0071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Карацанской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 xml:space="preserve"> СОШ» </w:t>
      </w:r>
    </w:p>
    <w:p w:rsidR="008B3230" w:rsidRDefault="008B3230">
      <w:pPr>
        <w:spacing w:after="0" w:line="240" w:lineRule="auto"/>
        <w:jc w:val="center"/>
        <w:rPr>
          <w:rFonts w:ascii="Arial" w:eastAsia="Arial" w:hAnsi="Arial" w:cs="Arial"/>
          <w:color w:val="000000"/>
          <w:sz w:val="44"/>
          <w:shd w:val="clear" w:color="auto" w:fill="FFFFFF"/>
        </w:rPr>
      </w:pPr>
    </w:p>
    <w:p w:rsidR="008B3230" w:rsidRDefault="008B5A0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на  2020 – 2021</w:t>
      </w:r>
      <w:r w:rsidR="00716505"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учебный год</w:t>
      </w:r>
    </w:p>
    <w:p w:rsidR="008B3230" w:rsidRDefault="0071650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Алибековой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 xml:space="preserve"> У.А.</w:t>
      </w:r>
    </w:p>
    <w:p w:rsidR="008B3230" w:rsidRDefault="008B323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8B3230" w:rsidRDefault="008B323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8B3230" w:rsidRDefault="008B3230">
      <w:pPr>
        <w:spacing w:after="200" w:line="240" w:lineRule="auto"/>
        <w:jc w:val="center"/>
        <w:rPr>
          <w:rFonts w:ascii="Arial" w:eastAsia="Arial" w:hAnsi="Arial" w:cs="Arial"/>
          <w:color w:val="000000"/>
          <w:sz w:val="4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952"/>
        <w:gridCol w:w="3521"/>
      </w:tblGrid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505" w:rsidRDefault="00716505" w:rsidP="00716505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36"/>
              </w:rPr>
            </w:pPr>
          </w:p>
          <w:p w:rsidR="00F42F9B" w:rsidRDefault="00F42F9B" w:rsidP="00716505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36"/>
              </w:rPr>
            </w:pPr>
          </w:p>
          <w:p w:rsidR="008B3230" w:rsidRDefault="00716505" w:rsidP="007165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36"/>
              </w:rPr>
            </w:pPr>
            <w:bookmarkStart w:id="0" w:name="_GoBack"/>
            <w:bookmarkEnd w:id="0"/>
            <w:r>
              <w:rPr>
                <w:rFonts w:ascii="Cambria" w:eastAsia="Cambria" w:hAnsi="Cambria" w:cs="Cambria"/>
                <w:b/>
                <w:color w:val="000000"/>
                <w:sz w:val="36"/>
              </w:rPr>
              <w:lastRenderedPageBreak/>
              <w:t>Информационная   справка</w:t>
            </w:r>
          </w:p>
          <w:p w:rsidR="008B3230" w:rsidRDefault="00716505" w:rsidP="00716505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  <w:color w:val="000000"/>
                <w:sz w:val="36"/>
              </w:rPr>
              <w:t>об  авторе  программы  самообразования.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AE3" w:rsidRDefault="00FF3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FF3AE3" w:rsidRDefault="00FF3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Фамилия, имя, отчество.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B3230" w:rsidRDefault="008B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B3230" w:rsidRDefault="0071650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У.А.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Число, месяц, год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ind w:left="17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 июля 1975 г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Образование.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ind w:left="17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Среднее специальное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Должность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ind w:left="17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Учитель начальных классов.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Стаж педагогической деятельности.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5A0E">
            <w:pPr>
              <w:spacing w:after="0" w:line="240" w:lineRule="auto"/>
              <w:ind w:left="17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  <w:r w:rsidR="0071650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года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Стаж работы в данном образовательном учреждении.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5A0E">
            <w:pPr>
              <w:spacing w:after="0" w:line="240" w:lineRule="auto"/>
              <w:ind w:left="17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  <w:r w:rsidR="007165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Награды.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ind w:left="17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имею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Квалификационная категория.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5A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высшая</w:t>
            </w:r>
            <w:r w:rsidR="007165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категория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Прохождение курсов повышения квалификации.</w:t>
            </w:r>
          </w:p>
          <w:p w:rsidR="008B3230" w:rsidRDefault="008B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FF3AE3" w:rsidRDefault="00FF3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FF3AE3" w:rsidRDefault="00FF3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FF3AE3" w:rsidRDefault="00FF3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8B3230" w:rsidRDefault="00716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Методическая тема школы:</w:t>
            </w:r>
          </w:p>
          <w:p w:rsidR="008B3230" w:rsidRDefault="008B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8B3230" w:rsidRDefault="008B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8B3230" w:rsidRDefault="008B3230">
            <w:pPr>
              <w:spacing w:after="0" w:line="240" w:lineRule="auto"/>
            </w:pP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FF3AE3" w:rsidP="00FF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Освоила курсы повышения квалификации «Реализации ФГОС во внеурочной деятельности» 22.03.2017-03.04.2017 г.</w:t>
            </w:r>
          </w:p>
          <w:p w:rsidR="008B3230" w:rsidRDefault="00716505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8B3230" w:rsidRDefault="00716505">
            <w:pPr>
              <w:spacing w:after="0" w:line="240" w:lineRule="auto"/>
              <w:ind w:left="176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</w:rPr>
              <w:t>«Управление процессом достижения нового качества образования как условие реализации ФГОС»</w:t>
            </w:r>
          </w:p>
          <w:p w:rsidR="008B3230" w:rsidRDefault="008B3230">
            <w:pPr>
              <w:spacing w:after="0" w:line="240" w:lineRule="auto"/>
              <w:ind w:left="176"/>
            </w:pP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Тема работы МО: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ind w:left="17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«Формирование  познавательных универсальных учебных действий младшего школьника  как средство повышения качества образования».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Тема работы учителя: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ind w:left="17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«Достижение качества знаний учащихся и их воспитанности посредством использования ИКТ на уроках и во внеурочное время в начальных классах»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Период работы над темой: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ind w:left="17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год.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Цель: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 w:rsidP="00FF3AE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возможности ИКТ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(</w:t>
            </w:r>
            <w:r>
              <w:rPr>
                <w:rFonts w:ascii="Cambria" w:eastAsia="Cambria" w:hAnsi="Cambria" w:cs="Cambria"/>
                <w:color w:val="000000"/>
                <w:sz w:val="28"/>
              </w:rPr>
              <w:t>информационно – коммуникационные технологии)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и максимально применять их </w:t>
            </w:r>
            <w:r>
              <w:rPr>
                <w:rFonts w:ascii="Cambria" w:eastAsia="Cambria" w:hAnsi="Cambria" w:cs="Cambria"/>
                <w:color w:val="000000"/>
                <w:sz w:val="28"/>
              </w:rPr>
              <w:t> на уроках и во внеурочное время для повышения качества знаний, уровня воспитанности,  мотивации и  познавательной активности учащихся</w:t>
            </w:r>
          </w:p>
          <w:p w:rsidR="008B3230" w:rsidRDefault="008B3230">
            <w:pPr>
              <w:spacing w:after="0" w:line="240" w:lineRule="auto"/>
              <w:ind w:left="176"/>
              <w:jc w:val="both"/>
            </w:pP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 w:rsidP="00FF3AE3">
            <w:pPr>
              <w:tabs>
                <w:tab w:val="left" w:pos="72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Изучать  материалы применения ИКТ в образовательном процессе.</w:t>
            </w:r>
          </w:p>
          <w:p w:rsidR="008B3230" w:rsidRDefault="007165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</w:rPr>
              <w:t>Учить детей  пользоваться электронными приложениями к учебникам и использовать их на уроках.</w:t>
            </w:r>
          </w:p>
          <w:p w:rsidR="008B3230" w:rsidRDefault="0071650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Изучать и применять </w:t>
            </w:r>
            <w:r>
              <w:rPr>
                <w:rFonts w:ascii="Arial" w:eastAsia="Arial" w:hAnsi="Arial" w:cs="Arial"/>
                <w:color w:val="333333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Интернет-ресурсы в образовательном и воспитательном процессе.</w:t>
            </w:r>
          </w:p>
          <w:p w:rsidR="008B3230" w:rsidRDefault="0071650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Совершенствовать уровень  профессионализма учителя.</w:t>
            </w:r>
          </w:p>
        </w:tc>
      </w:tr>
      <w:tr w:rsidR="008B3230">
        <w:trPr>
          <w:trHeight w:val="1"/>
        </w:trPr>
        <w:tc>
          <w:tcPr>
            <w:tcW w:w="5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Предполагаемые результаты:</w:t>
            </w:r>
          </w:p>
        </w:tc>
        <w:tc>
          <w:tcPr>
            <w:tcW w:w="3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ind w:left="17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Повышение качества знаний учащихся и уровня их воспитанности.</w:t>
            </w:r>
          </w:p>
        </w:tc>
      </w:tr>
    </w:tbl>
    <w:p w:rsidR="008B3230" w:rsidRDefault="008B323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3230" w:rsidRDefault="00FF3AE3">
      <w:pPr>
        <w:spacing w:after="200" w:line="240" w:lineRule="auto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    </w:t>
      </w:r>
      <w:r w:rsidR="0071650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Этапы работы:</w:t>
      </w:r>
    </w:p>
    <w:tbl>
      <w:tblPr>
        <w:tblW w:w="0" w:type="auto"/>
        <w:tblInd w:w="-1168" w:type="dxa"/>
        <w:tblCellMar>
          <w:left w:w="10" w:type="dxa"/>
          <w:right w:w="10" w:type="dxa"/>
        </w:tblCellMar>
        <w:tblLook w:val="0000"/>
      </w:tblPr>
      <w:tblGrid>
        <w:gridCol w:w="850"/>
        <w:gridCol w:w="7894"/>
        <w:gridCol w:w="1995"/>
      </w:tblGrid>
      <w:tr w:rsidR="008B3230" w:rsidTr="00FF3AE3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Этапы работы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Сроки выполнения</w:t>
            </w:r>
          </w:p>
        </w:tc>
      </w:tr>
      <w:tr w:rsidR="008B3230" w:rsidTr="00FF3AE3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плана работы на текущий учебный год по теме самообразования.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</w:tr>
      <w:tr w:rsidR="008B3230" w:rsidTr="00FF3AE3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Изучения методической, педагогической и психологической  литературы.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</w:tr>
      <w:tr w:rsidR="008B3230" w:rsidTr="00FF3AE3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Организация работы школьного МО учителей начальных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классов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года</w:t>
            </w:r>
          </w:p>
        </w:tc>
      </w:tr>
      <w:tr w:rsidR="008B3230" w:rsidTr="00FF3AE3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в педагогических конкурсах.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</w:tr>
      <w:tr w:rsidR="008B3230" w:rsidTr="00FF3AE3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ind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Посещение семинаров учителей начальных классов.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</w:tr>
      <w:tr w:rsidR="008B3230" w:rsidTr="00FF3AE3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открытых уроков.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Ноябрь, апрель</w:t>
            </w:r>
          </w:p>
        </w:tc>
      </w:tr>
      <w:tr w:rsidR="008B3230" w:rsidTr="00FF3AE3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ind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Выступление на заседании МО учителей  начальных классов по вопросу: «Обобщение своего опыта работы».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плану</w:t>
            </w:r>
          </w:p>
        </w:tc>
      </w:tr>
      <w:tr w:rsidR="008B3230" w:rsidTr="00FF3AE3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ind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Систематизация  материалов методической, педагогической и психологической литературы по теме.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 - февраль</w:t>
            </w:r>
          </w:p>
        </w:tc>
      </w:tr>
      <w:tr w:rsidR="008B3230" w:rsidTr="00FF3AE3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результатов работы.  Методическая копилка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8B3230" w:rsidTr="00FF3AE3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8B3230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Подведение итогов. Отчёт.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30" w:rsidRDefault="00716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</w:tr>
    </w:tbl>
    <w:p w:rsidR="008B3230" w:rsidRDefault="00FF3AE3">
      <w:pPr>
        <w:spacing w:after="200" w:line="240" w:lineRule="auto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</w:t>
      </w:r>
      <w:r w:rsidR="0071650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Направления самообразования:</w:t>
      </w:r>
    </w:p>
    <w:tbl>
      <w:tblPr>
        <w:tblW w:w="0" w:type="auto"/>
        <w:tblInd w:w="-1260" w:type="dxa"/>
        <w:tblCellMar>
          <w:left w:w="10" w:type="dxa"/>
          <w:right w:w="10" w:type="dxa"/>
        </w:tblCellMar>
        <w:tblLook w:val="0000"/>
      </w:tblPr>
      <w:tblGrid>
        <w:gridCol w:w="3686"/>
        <w:gridCol w:w="6961"/>
      </w:tblGrid>
      <w:tr w:rsidR="008B3230" w:rsidTr="00FF3AE3">
        <w:trPr>
          <w:trHeight w:val="1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6" w:type="dxa"/>
              <w:right w:w="16" w:type="dxa"/>
            </w:tcMar>
          </w:tcPr>
          <w:p w:rsidR="008B3230" w:rsidRDefault="007165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Основные направления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6" w:type="dxa"/>
              <w:right w:w="16" w:type="dxa"/>
            </w:tcMar>
          </w:tcPr>
          <w:p w:rsidR="008B3230" w:rsidRDefault="007165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Действия и мероприятия</w:t>
            </w:r>
          </w:p>
        </w:tc>
      </w:tr>
      <w:tr w:rsidR="008B3230" w:rsidTr="00FF3AE3">
        <w:trPr>
          <w:trHeight w:val="1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6" w:type="dxa"/>
              <w:right w:w="16" w:type="dxa"/>
            </w:tcMar>
          </w:tcPr>
          <w:p w:rsidR="008B3230" w:rsidRDefault="007165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Профессиональное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6" w:type="dxa"/>
              <w:right w:w="16" w:type="dxa"/>
            </w:tcMar>
          </w:tcPr>
          <w:p w:rsidR="008B3230" w:rsidRDefault="00716505">
            <w:pPr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ind w:left="488" w:hanging="360"/>
              <w:jc w:val="both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требований ФГОС второго поколения.</w:t>
            </w:r>
          </w:p>
          <w:p w:rsidR="008B3230" w:rsidRDefault="00716505">
            <w:pPr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ind w:left="488" w:hanging="360"/>
              <w:jc w:val="both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Изучить авторские программы и учебники, уяснить их особенности и взять за основу при составлении рабочих программ.</w:t>
            </w:r>
          </w:p>
          <w:p w:rsidR="008B3230" w:rsidRDefault="00716505">
            <w:pPr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ind w:left="488" w:hanging="360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Разработать рабочие программы по  предметам.</w:t>
            </w:r>
          </w:p>
          <w:p w:rsidR="008B3230" w:rsidRDefault="00716505">
            <w:pPr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ind w:left="488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Познакомиться с новыми педагогическими технологиями через предметные издания и Интернет.</w:t>
            </w:r>
          </w:p>
        </w:tc>
      </w:tr>
      <w:tr w:rsidR="008B3230" w:rsidTr="00FF3AE3">
        <w:trPr>
          <w:trHeight w:val="1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6" w:type="dxa"/>
              <w:right w:w="16" w:type="dxa"/>
            </w:tcMar>
          </w:tcPr>
          <w:p w:rsidR="008B3230" w:rsidRDefault="007165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Психолого-педагогические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6" w:type="dxa"/>
              <w:right w:w="16" w:type="dxa"/>
            </w:tcMar>
          </w:tcPr>
          <w:p w:rsidR="008B3230" w:rsidRDefault="007165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</w:tr>
      <w:tr w:rsidR="008B3230" w:rsidTr="00FF3AE3">
        <w:trPr>
          <w:trHeight w:val="1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6" w:type="dxa"/>
              <w:right w:w="16" w:type="dxa"/>
            </w:tcMar>
          </w:tcPr>
          <w:p w:rsidR="008B3230" w:rsidRDefault="007165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Методические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6" w:type="dxa"/>
              <w:right w:w="16" w:type="dxa"/>
            </w:tcMar>
          </w:tcPr>
          <w:p w:rsidR="008B3230" w:rsidRDefault="00716505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Совершенствовать свои знания о современном содержании образования.</w:t>
            </w:r>
          </w:p>
          <w:p w:rsidR="008B3230" w:rsidRDefault="00716505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Познакомиться с новыми формами, методами и приёмами обучения.</w:t>
            </w:r>
          </w:p>
          <w:p w:rsidR="008B3230" w:rsidRDefault="00716505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Организовать  работу школьного МО учителей начальных классов.</w:t>
            </w:r>
          </w:p>
          <w:p w:rsidR="008B3230" w:rsidRDefault="00716505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Организовать работу с одарёнными детьми и организовать их участие в олимпиадах, викторинах и интеллектуальных и творческих конкурсах.</w:t>
            </w:r>
          </w:p>
          <w:p w:rsidR="008B3230" w:rsidRDefault="00716505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Изучить опыт работы лучших учителей своей школы, района.</w:t>
            </w:r>
          </w:p>
          <w:p w:rsidR="008B3230" w:rsidRDefault="00716505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Посещать уроки коллег и участвовать в обмене опытом.</w:t>
            </w:r>
          </w:p>
          <w:p w:rsidR="008B3230" w:rsidRDefault="00716505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Периодически проводить самоанализ профессиональной деятельности.</w:t>
            </w:r>
          </w:p>
          <w:p w:rsidR="008B3230" w:rsidRDefault="00716505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Создать методическую копилку  лучших разработок уроков, сценариев внеклассных мероприятий, карточек и тестов для учащихся.</w:t>
            </w:r>
          </w:p>
        </w:tc>
      </w:tr>
      <w:tr w:rsidR="008B3230" w:rsidTr="00FF3AE3">
        <w:trPr>
          <w:trHeight w:val="1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6" w:type="dxa"/>
              <w:right w:w="16" w:type="dxa"/>
            </w:tcMar>
          </w:tcPr>
          <w:p w:rsidR="008B3230" w:rsidRDefault="007165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Информационно – коммуникационные технологии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6" w:type="dxa"/>
              <w:right w:w="16" w:type="dxa"/>
            </w:tcMar>
          </w:tcPr>
          <w:p w:rsidR="008B3230" w:rsidRDefault="00716505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Использовать ИКТ в учебном процессе.</w:t>
            </w:r>
          </w:p>
          <w:p w:rsidR="008B3230" w:rsidRDefault="00716505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Arial" w:eastAsia="Arial" w:hAnsi="Arial" w:cs="Arial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Через  электронную почту поддерживать  контакта с коллегами и организовать участие учащихся в различных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дистанционных конкурсах и олимпиадах.</w:t>
            </w:r>
          </w:p>
          <w:p w:rsidR="008B3230" w:rsidRDefault="008B3230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Arial" w:eastAsia="Arial" w:hAnsi="Arial" w:cs="Arial"/>
                <w:color w:val="000000"/>
                <w:sz w:val="28"/>
              </w:rPr>
            </w:pPr>
          </w:p>
          <w:p w:rsidR="008B3230" w:rsidRDefault="00716505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Диссимиляция своего опыта на различных сайтах.</w:t>
            </w:r>
          </w:p>
        </w:tc>
      </w:tr>
    </w:tbl>
    <w:p w:rsidR="008B3230" w:rsidRDefault="00716505">
      <w:pPr>
        <w:spacing w:after="0" w:line="240" w:lineRule="auto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 xml:space="preserve">               </w:t>
      </w:r>
      <w:r w:rsidR="00FF3AE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Источники самообразования:</w:t>
      </w:r>
    </w:p>
    <w:p w:rsidR="008B3230" w:rsidRDefault="00716505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телепередачи;</w:t>
      </w:r>
    </w:p>
    <w:p w:rsidR="008B3230" w:rsidRDefault="00716505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периодические издания, методическая и педагогическая  литература по теме самообразования;</w:t>
      </w:r>
    </w:p>
    <w:p w:rsidR="008B3230" w:rsidRDefault="00716505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информация по теме самообразования в Интернете;</w:t>
      </w:r>
    </w:p>
    <w:p w:rsidR="008B3230" w:rsidRDefault="00716505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заседания МО;</w:t>
      </w:r>
    </w:p>
    <w:p w:rsidR="008B3230" w:rsidRDefault="00716505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открытые уроки;</w:t>
      </w:r>
    </w:p>
    <w:p w:rsidR="008B3230" w:rsidRDefault="00716505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общение с коллегами в школе, районе и в Интернете.</w:t>
      </w:r>
    </w:p>
    <w:p w:rsidR="008B3230" w:rsidRDefault="00FF3AE3">
      <w:pPr>
        <w:spacing w:after="0" w:line="240" w:lineRule="auto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</w:t>
      </w:r>
      <w:r w:rsidR="0071650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Результат самообразования:</w:t>
      </w:r>
    </w:p>
    <w:p w:rsidR="008B3230" w:rsidRDefault="00716505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Повышение качества преподавания предметов.</w:t>
      </w:r>
    </w:p>
    <w:p w:rsidR="008B3230" w:rsidRDefault="00716505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Наличие методической копилки.</w:t>
      </w:r>
    </w:p>
    <w:p w:rsidR="008B3230" w:rsidRDefault="00716505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Разработка рабочих программ для четвертого класса по предметам.</w:t>
      </w:r>
    </w:p>
    <w:p w:rsidR="008B3230" w:rsidRDefault="00716505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Повышение качества знаний и уровня воспитанности учащихся.</w:t>
      </w:r>
    </w:p>
    <w:p w:rsidR="008B3230" w:rsidRDefault="00716505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Обобщение опыта. </w:t>
      </w:r>
    </w:p>
    <w:p w:rsidR="008B3230" w:rsidRDefault="008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</w:p>
    <w:p w:rsidR="008B3230" w:rsidRDefault="00FF3AE3" w:rsidP="00FF3AE3">
      <w:pPr>
        <w:spacing w:after="0" w:line="240" w:lineRule="auto"/>
        <w:rPr>
          <w:rFonts w:ascii="Arial" w:eastAsia="Arial" w:hAnsi="Arial" w:cs="Arial"/>
          <w:color w:val="00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 xml:space="preserve">                            </w:t>
      </w:r>
      <w:r w:rsidR="00716505"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Литература:</w:t>
      </w:r>
    </w:p>
    <w:p w:rsidR="008B3230" w:rsidRDefault="00716505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Компьютер в работе педагога: учебно-практическое пособие для учителей, начинающих осваивать компьютер и студентов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вузов / Под ред. Н. Ю. Пахомовой. </w:t>
      </w:r>
    </w:p>
    <w:p w:rsidR="008B3230" w:rsidRDefault="00716505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Н. А. Современная технология учебного занятия / Н.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– М.: Просвещение, 2007.</w:t>
      </w:r>
    </w:p>
    <w:p w:rsidR="008B3230" w:rsidRDefault="00716505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Аверьянов, Л. Я. Современные проблемы Интернет – обучения / Л. Я. Аверьянов, д-р соц. наук, проф., А.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социол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наук, доц. // Информатика и образование. </w:t>
      </w:r>
    </w:p>
    <w:p w:rsidR="008B3230" w:rsidRDefault="00716505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Андреев, А. А. Применение сети Интернет в учебном процессе / А. А. Андреев, д-р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наук // Информатика и образование. – 2005. - № 9. – С. 2 – 7.</w:t>
      </w:r>
    </w:p>
    <w:p w:rsidR="008B3230" w:rsidRDefault="00716505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Булин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Соколова, Е. Внедрение информационно-компьютерных технологий в систему общего образования: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подход /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Булин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Соколова,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наук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</w:p>
    <w:p w:rsidR="008B3230" w:rsidRDefault="00716505">
      <w:pPr>
        <w:numPr>
          <w:ilvl w:val="0"/>
          <w:numId w:val="19"/>
        </w:numPr>
        <w:tabs>
          <w:tab w:val="left" w:pos="720"/>
        </w:tabs>
        <w:spacing w:after="200" w:line="240" w:lineRule="auto"/>
        <w:ind w:left="300" w:hanging="3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Васильева, О. П. Применение информационных технологий в 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воспитательном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 процессе / О. П. Васильева // Классный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руководител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8B3230" w:rsidRDefault="008B3230">
      <w:pPr>
        <w:spacing w:after="200" w:line="276" w:lineRule="auto"/>
        <w:rPr>
          <w:rFonts w:ascii="Calibri" w:eastAsia="Calibri" w:hAnsi="Calibri" w:cs="Calibri"/>
        </w:rPr>
      </w:pPr>
    </w:p>
    <w:sectPr w:rsidR="008B3230" w:rsidSect="0028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8C1"/>
    <w:multiLevelType w:val="multilevel"/>
    <w:tmpl w:val="74905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56336"/>
    <w:multiLevelType w:val="multilevel"/>
    <w:tmpl w:val="C0FE7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4B50C0"/>
    <w:multiLevelType w:val="multilevel"/>
    <w:tmpl w:val="59C44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7F0647"/>
    <w:multiLevelType w:val="multilevel"/>
    <w:tmpl w:val="048E39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C95FFE"/>
    <w:multiLevelType w:val="multilevel"/>
    <w:tmpl w:val="C862ED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8B2526"/>
    <w:multiLevelType w:val="multilevel"/>
    <w:tmpl w:val="C0C03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A86315"/>
    <w:multiLevelType w:val="multilevel"/>
    <w:tmpl w:val="BFACC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692D28"/>
    <w:multiLevelType w:val="multilevel"/>
    <w:tmpl w:val="0066C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DC5113"/>
    <w:multiLevelType w:val="multilevel"/>
    <w:tmpl w:val="38B00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11627F"/>
    <w:multiLevelType w:val="multilevel"/>
    <w:tmpl w:val="E6088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0114F6"/>
    <w:multiLevelType w:val="multilevel"/>
    <w:tmpl w:val="D0D8A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5D5CEE"/>
    <w:multiLevelType w:val="multilevel"/>
    <w:tmpl w:val="B8204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D10873"/>
    <w:multiLevelType w:val="multilevel"/>
    <w:tmpl w:val="B890D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18633E"/>
    <w:multiLevelType w:val="multilevel"/>
    <w:tmpl w:val="3CE6D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D6557C"/>
    <w:multiLevelType w:val="multilevel"/>
    <w:tmpl w:val="5F8AB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F87F67"/>
    <w:multiLevelType w:val="multilevel"/>
    <w:tmpl w:val="EF704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3B2CDF"/>
    <w:multiLevelType w:val="multilevel"/>
    <w:tmpl w:val="56A8C1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352388"/>
    <w:multiLevelType w:val="multilevel"/>
    <w:tmpl w:val="9B766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F55FF"/>
    <w:multiLevelType w:val="multilevel"/>
    <w:tmpl w:val="C0AC2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2"/>
  </w:num>
  <w:num w:numId="5">
    <w:abstractNumId w:val="17"/>
  </w:num>
  <w:num w:numId="6">
    <w:abstractNumId w:val="3"/>
  </w:num>
  <w:num w:numId="7">
    <w:abstractNumId w:val="8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1"/>
  </w:num>
  <w:num w:numId="13">
    <w:abstractNumId w:val="10"/>
  </w:num>
  <w:num w:numId="14">
    <w:abstractNumId w:val="7"/>
  </w:num>
  <w:num w:numId="15">
    <w:abstractNumId w:val="18"/>
  </w:num>
  <w:num w:numId="16">
    <w:abstractNumId w:val="6"/>
  </w:num>
  <w:num w:numId="17">
    <w:abstractNumId w:val="0"/>
  </w:num>
  <w:num w:numId="18">
    <w:abstractNumId w:val="1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230"/>
    <w:rsid w:val="0009255E"/>
    <w:rsid w:val="0021626C"/>
    <w:rsid w:val="00284A74"/>
    <w:rsid w:val="003B6A40"/>
    <w:rsid w:val="00574E64"/>
    <w:rsid w:val="00716505"/>
    <w:rsid w:val="008B3230"/>
    <w:rsid w:val="008B5A0E"/>
    <w:rsid w:val="00B821AB"/>
    <w:rsid w:val="00BD0C7D"/>
    <w:rsid w:val="00F42F9B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4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chip-master</cp:lastModifiedBy>
  <cp:revision>9</cp:revision>
  <cp:lastPrinted>2020-08-31T15:22:00Z</cp:lastPrinted>
  <dcterms:created xsi:type="dcterms:W3CDTF">2017-09-13T17:35:00Z</dcterms:created>
  <dcterms:modified xsi:type="dcterms:W3CDTF">2020-08-31T15:23:00Z</dcterms:modified>
</cp:coreProperties>
</file>