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40" w:rsidRDefault="00BA7740" w:rsidP="00BA7740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3B37C2" w:rsidRDefault="003B37C2" w:rsidP="003B37C2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3B37C2" w:rsidRDefault="003B37C2" w:rsidP="003B37C2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3B37C2" w:rsidRDefault="003B37C2" w:rsidP="003B37C2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 средняя общеобразовательная школа»</w:t>
      </w:r>
    </w:p>
    <w:p w:rsidR="003B37C2" w:rsidRDefault="003B37C2" w:rsidP="003B37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368596. 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3B37C2" w:rsidRDefault="003B37C2" w:rsidP="003B37C2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BA7740" w:rsidRPr="004E1D9C" w:rsidRDefault="00BA7740" w:rsidP="00BA7740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BA7740" w:rsidRPr="004E1D9C" w:rsidTr="00005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740" w:rsidRPr="004E1D9C" w:rsidRDefault="00BA7740" w:rsidP="0000545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BA7740" w:rsidRPr="004E1D9C" w:rsidRDefault="00BA7740" w:rsidP="0000545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</w:p>
          <w:p w:rsidR="00BA7740" w:rsidRPr="004E1D9C" w:rsidRDefault="00BA7740" w:rsidP="0000545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МКОУ «</w:t>
            </w:r>
            <w:r w:rsidR="003B37C2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Карацанская 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СОШ»</w:t>
            </w:r>
          </w:p>
          <w:p w:rsidR="00BA7740" w:rsidRPr="004E1D9C" w:rsidRDefault="00BA7740" w:rsidP="003B37C2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B37C2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А.М.Муртузалиев</w:t>
            </w:r>
            <w:proofErr w:type="spellEnd"/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_____________  </w:t>
            </w:r>
            <w:proofErr w:type="gramStart"/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____»_______________ 20</w:t>
            </w:r>
            <w:r w:rsidR="00F070DD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20г.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740" w:rsidRPr="004E1D9C" w:rsidRDefault="00BA7740" w:rsidP="0000545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 :</w:t>
            </w:r>
            <w:proofErr w:type="gramEnd"/>
          </w:p>
          <w:p w:rsidR="00BA7740" w:rsidRPr="004E1D9C" w:rsidRDefault="003B37C2" w:rsidP="0000545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Директор МКОУ </w:t>
            </w:r>
            <w:r w:rsidR="00BA7740"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Карацанская </w:t>
            </w:r>
            <w:r w:rsidR="00BA7740"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СОШ»</w:t>
            </w:r>
          </w:p>
          <w:p w:rsidR="00BA7740" w:rsidRPr="004E1D9C" w:rsidRDefault="00BA7740" w:rsidP="00005453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___________  </w:t>
            </w:r>
            <w:proofErr w:type="spellStart"/>
            <w:r w:rsidR="003B37C2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А.Г.Алиева</w:t>
            </w:r>
            <w:proofErr w:type="spellEnd"/>
          </w:p>
          <w:p w:rsidR="00BA7740" w:rsidRPr="004E1D9C" w:rsidRDefault="00BA7740" w:rsidP="00005453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«_____»_________________  </w:t>
            </w:r>
            <w:r w:rsidR="00F070DD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F070DD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г.</w:t>
            </w:r>
          </w:p>
        </w:tc>
      </w:tr>
    </w:tbl>
    <w:p w:rsidR="00BA7740" w:rsidRDefault="00BA7740" w:rsidP="00E1357A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BA7740" w:rsidRDefault="00BA7740" w:rsidP="00E1357A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BA7740" w:rsidRDefault="00BA7740" w:rsidP="00E1357A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  <w:lang w:eastAsia="ru-RU"/>
        </w:rPr>
      </w:pPr>
    </w:p>
    <w:p w:rsidR="00BA7740" w:rsidRPr="00BA7740" w:rsidRDefault="00BA7740" w:rsidP="00BA7740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72"/>
          <w:szCs w:val="72"/>
          <w:lang w:eastAsia="ru-RU"/>
        </w:rPr>
      </w:pPr>
    </w:p>
    <w:p w:rsidR="00E1357A" w:rsidRPr="00F070DD" w:rsidRDefault="00E1357A" w:rsidP="00BA7740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r w:rsidRPr="00F070DD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  <w:t>Общие обязанности водителя школьного автобуса</w:t>
      </w:r>
    </w:p>
    <w:p w:rsidR="00E1357A" w:rsidRPr="00F070DD" w:rsidRDefault="00E1357A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</w:pPr>
      <w:r w:rsidRPr="00F070DD">
        <w:rPr>
          <w:rFonts w:ascii="Times New Roman" w:eastAsia="Times New Roman" w:hAnsi="Times New Roman" w:cs="Times New Roman"/>
          <w:color w:val="333333"/>
          <w:sz w:val="48"/>
          <w:szCs w:val="48"/>
          <w:lang w:eastAsia="ru-RU"/>
        </w:rPr>
        <w:t> </w:t>
      </w:r>
    </w:p>
    <w:p w:rsidR="00E1357A" w:rsidRPr="00E1357A" w:rsidRDefault="00E1357A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35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A7740" w:rsidRDefault="00E1357A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135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</w:t>
      </w:r>
    </w:p>
    <w:p w:rsidR="00BA7740" w:rsidRDefault="00BA7740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7740" w:rsidRDefault="00BA7740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7740" w:rsidRDefault="00BA7740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7740" w:rsidRDefault="00BA7740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7740" w:rsidRDefault="00BA7740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F3E3D" w:rsidRDefault="00DF3E3D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F3E3D" w:rsidRDefault="00DF3E3D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F3E3D" w:rsidRDefault="00DF3E3D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7740" w:rsidRDefault="00BA7740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7740" w:rsidRDefault="00BA7740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070DD" w:rsidRDefault="00F070DD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070DD" w:rsidRDefault="00F070DD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070DD" w:rsidRDefault="00F070DD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E1357A" w:rsidRPr="00F070DD" w:rsidRDefault="00E1357A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bookmarkEnd w:id="0"/>
      <w:r w:rsidRPr="00F070D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ОБЩИЕ ОБЯЗАННОСТИ ВОДИТЕЛЯ</w:t>
      </w:r>
    </w:p>
    <w:p w:rsidR="00E1357A" w:rsidRDefault="00BA7740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proofErr w:type="gramStart"/>
      <w:r w:rsidRPr="00F070D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МКОУ  «</w:t>
      </w:r>
      <w:proofErr w:type="gramEnd"/>
      <w:r w:rsidR="00DF3E3D" w:rsidRPr="00F070D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Карацанская </w:t>
      </w:r>
      <w:r w:rsidRPr="00F070D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СОШ</w:t>
      </w:r>
      <w:r w:rsidRPr="00BA77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</w:t>
      </w:r>
    </w:p>
    <w:p w:rsidR="00BA7740" w:rsidRPr="00BA7740" w:rsidRDefault="00BA7740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E1357A" w:rsidRPr="00BA7740" w:rsidRDefault="00E1357A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1357A" w:rsidRDefault="00F070DD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hyperlink r:id="rId4" w:history="1">
        <w:r w:rsidR="00E1357A" w:rsidRPr="00BA7740">
          <w:rPr>
            <w:rFonts w:ascii="Times New Roman" w:eastAsia="Times New Roman" w:hAnsi="Times New Roman" w:cs="Times New Roman"/>
            <w:b/>
            <w:bCs/>
            <w:color w:val="3E3225"/>
            <w:sz w:val="32"/>
            <w:szCs w:val="32"/>
            <w:lang w:eastAsia="ru-RU"/>
          </w:rPr>
          <w:t>1</w:t>
        </w:r>
      </w:hyperlink>
      <w:r w:rsidR="00E1357A" w:rsidRPr="00BA774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Водитель механического транспортного средства обязан:</w:t>
      </w:r>
    </w:p>
    <w:p w:rsidR="00BA7740" w:rsidRPr="00BA7740" w:rsidRDefault="00BA7740" w:rsidP="00BA7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E1357A" w:rsidRPr="00BA7740" w:rsidRDefault="00F070DD" w:rsidP="0037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E1357A" w:rsidRPr="00BA77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1.1</w:t>
        </w:r>
      </w:hyperlink>
      <w:r w:rsidR="00E1357A" w:rsidRPr="00BA774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Иметь при себе и по требованию сотрудников милиции передавать им, для проверки: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9130"/>
      </w:tblGrid>
      <w:tr w:rsidR="00BA7740" w:rsidRPr="00BA774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водительское удостоверение и временное разрешение на право управления транспортным средством, а в случае изъятия в установленном порядке водительского удостоверения - временное разрешение;</w:t>
            </w:r>
          </w:p>
        </w:tc>
      </w:tr>
      <w:tr w:rsidR="00BA7740" w:rsidRPr="00BA774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регистрационные документы и талон о прохождении государственного технического осмотра на д</w:t>
            </w:r>
            <w:r w:rsidR="00375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анное транспортное средство</w:t>
            </w: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BA7740" w:rsidRPr="00BA774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подтверждающий право владения, или пользования, или распоряжения данным транспортным средст</w:t>
            </w:r>
            <w:r w:rsidR="0050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вом</w:t>
            </w: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BA7740" w:rsidRPr="00BA774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5045C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установленных случаях путевой лист, лицензионную </w:t>
            </w:r>
            <w:proofErr w:type="gramStart"/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карточку</w:t>
            </w:r>
            <w:r w:rsidR="00504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BA7740" w:rsidRPr="00BA774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BA774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страховой полис обязательного страхования гражданской ответственности владельца транспортного средства в случаях, когда обязанность по страхованию своей гражданской ответственности установлена федеральным законом.</w:t>
            </w:r>
          </w:p>
        </w:tc>
      </w:tr>
    </w:tbl>
    <w:p w:rsidR="00E1357A" w:rsidRPr="00BA7740" w:rsidRDefault="00E1357A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7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     В случаях, прямо предусмотренных действующим законодательством, иметь и передавать для проверки работникам Федеральной службы по надзору в сфере транспорта лицензионную карточку, путевой </w:t>
      </w:r>
      <w:proofErr w:type="gramStart"/>
      <w:r w:rsidRPr="00BA77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лист .</w:t>
      </w:r>
      <w:proofErr w:type="gramEnd"/>
    </w:p>
    <w:p w:rsidR="005045C1" w:rsidRDefault="005045C1" w:rsidP="005045C1">
      <w:pPr>
        <w:shd w:val="clear" w:color="auto" w:fill="FFFFFF"/>
        <w:spacing w:before="150"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57A" w:rsidRPr="005045C1" w:rsidRDefault="00F070DD" w:rsidP="005045C1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hyperlink r:id="rId6" w:history="1">
        <w:r w:rsidR="00E1357A" w:rsidRPr="005045C1">
          <w:rPr>
            <w:rFonts w:ascii="Times New Roman" w:eastAsia="Times New Roman" w:hAnsi="Times New Roman" w:cs="Times New Roman"/>
            <w:b/>
            <w:color w:val="3E3225"/>
            <w:sz w:val="28"/>
            <w:szCs w:val="28"/>
            <w:lang w:eastAsia="ru-RU"/>
          </w:rPr>
          <w:t>1.2</w:t>
        </w:r>
      </w:hyperlink>
      <w:r w:rsidR="00E1357A" w:rsidRPr="005045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При движении на транспортном средстве, оборудованном ремнями безопасности, быть пристегнутым и не перевозить пассажиров, не прист</w:t>
      </w:r>
      <w:r w:rsidR="005045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егнутых ремнями</w:t>
      </w:r>
      <w:r w:rsidR="00E1357A" w:rsidRPr="005045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045C1" w:rsidRDefault="00E1357A" w:rsidP="0050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1.3 </w:t>
      </w:r>
      <w:r w:rsidRPr="00504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Водитель транспортного средства обязан:</w:t>
      </w:r>
    </w:p>
    <w:p w:rsidR="005045C1" w:rsidRDefault="00E1357A" w:rsidP="0050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 </w:t>
      </w:r>
      <w:r w:rsidRPr="005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  <w:r w:rsidRPr="005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Запрещается движение при неисправности рабочей тормозной системы, рулевого управления, сцепного устройства (в составе автопоезда), не горящих (отсутствующих) фарах и задних габаритных огнях в темное время суток или в условиях недостаточной видимости, недействующем со стороны водителя стеклоочистителе во время дождя или снегопада.</w:t>
      </w:r>
      <w:r w:rsidRPr="005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1357A" w:rsidRDefault="00E1357A" w:rsidP="0050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 При возникновении в пути прочих неисправностей, с которыми приложением к Основным положениям запрещена эксплуатация транспортных средств, водитель должен устранить их, а если это невозможно, то он может следовать к месту стоянки или ремонта с соблюдением необходимых мер предосторожности.</w:t>
      </w:r>
    </w:p>
    <w:p w:rsidR="005045C1" w:rsidRPr="005045C1" w:rsidRDefault="005045C1" w:rsidP="0050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57A" w:rsidRPr="005045C1" w:rsidRDefault="00E1357A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1.4.По требованию должностных лиц, которым предоставлено право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E1357A" w:rsidRPr="005045C1" w:rsidRDefault="00E1357A" w:rsidP="00E1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В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управлению транспортными средствами.</w:t>
      </w:r>
    </w:p>
    <w:p w:rsidR="00E1357A" w:rsidRDefault="00E1357A" w:rsidP="0050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135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045C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Предоставлять транспортное средство:</w:t>
      </w:r>
    </w:p>
    <w:p w:rsidR="005045C1" w:rsidRPr="005045C1" w:rsidRDefault="005045C1" w:rsidP="0050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9130"/>
      </w:tblGrid>
      <w:tr w:rsidR="005045C1" w:rsidRPr="005045C1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045C1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45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045C1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45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сотрудникам милиции для транспортировки поврежденных при авариях транспортных средств, проезда к месту стихийного бедствия, а также сотрудникам милиции, федеральных органов государственной безопасности, налоговой полиции в иных не терпящих отлагательства случаях, предусмотренных действующим законодательством;</w:t>
            </w:r>
          </w:p>
        </w:tc>
      </w:tr>
      <w:tr w:rsidR="005045C1" w:rsidRPr="005045C1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045C1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45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045C1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45C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медицинским работникам, следующим в попутном направлении для оказания медицинской помощи, а также медицинским работникам, сотрудникам милиции и федеральных органов государственной безопасности, дружинникам и внештатным сотрудникам милиции для транспортировки граждан, нуждающихся в срочной медицинской помощи, в лечебные учреждения.</w:t>
            </w:r>
          </w:p>
        </w:tc>
      </w:tr>
    </w:tbl>
    <w:p w:rsidR="00E1357A" w:rsidRPr="00FF1BC0" w:rsidRDefault="00F070DD" w:rsidP="00FF1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hyperlink r:id="rId7" w:history="1">
        <w:r w:rsidR="00E1357A" w:rsidRPr="00FF1BC0">
          <w:rPr>
            <w:rFonts w:ascii="Times New Roman" w:eastAsia="Times New Roman" w:hAnsi="Times New Roman" w:cs="Times New Roman"/>
            <w:b/>
            <w:iCs/>
            <w:sz w:val="32"/>
            <w:szCs w:val="32"/>
            <w:lang w:eastAsia="ru-RU"/>
          </w:rPr>
          <w:t>Примечание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9130"/>
      </w:tblGrid>
      <w:tr w:rsidR="00FF1BC0" w:rsidRPr="00FF1BC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1.</w:t>
            </w:r>
          </w:p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Требование о предоставлении транспортного средства сотрудникам федеральных органов государственной безопасности и налоговой полиции не распространяется на транспортные средства, принадлежащие гражданам.</w:t>
            </w:r>
          </w:p>
        </w:tc>
      </w:tr>
      <w:tr w:rsidR="00FF1BC0" w:rsidRPr="00FF1BC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2.</w:t>
            </w:r>
          </w:p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Лица, воспользовавшиеся транспортным средством, должны по требованию водителя выдать справку или сделать запись в путевом листе (с указанием продолжительности поездки, пройденного расстояния, своей фамилии, должности, номера служебного удостоверения, наименования своей организации), а медицинские работники - выдать талон установленного образца.</w:t>
            </w:r>
          </w:p>
        </w:tc>
      </w:tr>
      <w:tr w:rsidR="00FF1BC0" w:rsidRPr="00FF1BC0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3.</w:t>
            </w:r>
          </w:p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Расходы, связанные с предоставлением транспортного средства сотрудникам федеральных органов государственной безопасности и налоговой полиции, по требованию владельца транспортного </w:t>
            </w:r>
            <w:r w:rsidRPr="00FF1B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средства возмещаются этими органами в установленном порядке.</w:t>
            </w:r>
          </w:p>
        </w:tc>
      </w:tr>
    </w:tbl>
    <w:p w:rsidR="00E1357A" w:rsidRPr="00FF1BC0" w:rsidRDefault="00E1357A" w:rsidP="00FF1BC0">
      <w:pPr>
        <w:shd w:val="clear" w:color="auto" w:fill="FFFFFF"/>
        <w:spacing w:before="150" w:after="240" w:line="24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Право остановки транспортных средств предоставлено регулировщикам, а грузовых автомобилей и автобусов, осуществляющих международные автомобильные перевозки, в специально обозначенных дорожным знаком:</w:t>
      </w:r>
    </w:p>
    <w:p w:rsidR="00E1357A" w:rsidRPr="00FF1BC0" w:rsidRDefault="00E1357A" w:rsidP="00FF1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Контрольных пунктах - также работникам Федеральной службы по надзору в сфере транспорта.</w:t>
      </w: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 xml:space="preserve">     Работники Федеральной службы по надзору в сфере транспорта должны быть в форменной одежде и использовать для остановки диск с красным сигналом либо со </w:t>
      </w:r>
      <w:proofErr w:type="spellStart"/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световозвращателем</w:t>
      </w:r>
      <w:proofErr w:type="spellEnd"/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Они могут пользоваться для привлечения внимания водителей дополнительным сигналом-свистком.</w:t>
      </w: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     Лица, обладающие правом остановки транспортного средства, обязаны предъявлять по требованию водителя служебное удостоверение.</w:t>
      </w:r>
    </w:p>
    <w:p w:rsidR="00E1357A" w:rsidRPr="00FF1BC0" w:rsidRDefault="00E1357A" w:rsidP="00FF1BC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F1B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  При дорожно-транспортном происшествии водитель, причастный к нему, обязан: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920"/>
      </w:tblGrid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Немедленно остановить (не трогать с места) транспортное средство, включить аварийную световую сигнализацию и выставить знак аварийной остановки в соответствии с требованиями пункта 7.2</w:t>
            </w:r>
          </w:p>
          <w:tbl>
            <w:tblPr>
              <w:tblW w:w="0" w:type="auto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"/>
              <w:gridCol w:w="8346"/>
            </w:tblGrid>
            <w:tr w:rsidR="00FF1BC0" w:rsidRPr="00FF1BC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225" w:type="dxa"/>
                    <w:bottom w:w="75" w:type="dxa"/>
                    <w:right w:w="0" w:type="dxa"/>
                  </w:tcMar>
                  <w:hideMark/>
                </w:tcPr>
                <w:p w:rsidR="00E1357A" w:rsidRPr="00FF1BC0" w:rsidRDefault="00E1357A" w:rsidP="00E1357A">
                  <w:pPr>
                    <w:spacing w:after="0" w:line="240" w:lineRule="auto"/>
                    <w:ind w:left="1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1BC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225" w:type="dxa"/>
                    <w:bottom w:w="75" w:type="dxa"/>
                    <w:right w:w="0" w:type="dxa"/>
                  </w:tcMar>
                  <w:hideMark/>
                </w:tcPr>
                <w:p w:rsidR="00E1357A" w:rsidRPr="00FF1BC0" w:rsidRDefault="00E1357A" w:rsidP="00E1357A">
                  <w:pPr>
                    <w:spacing w:after="0" w:line="240" w:lineRule="auto"/>
                    <w:ind w:left="1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1BC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при дорожно-транспортном происшествии;</w:t>
                  </w:r>
                </w:p>
              </w:tc>
            </w:tr>
            <w:tr w:rsidR="00FF1BC0" w:rsidRPr="00FF1BC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225" w:type="dxa"/>
                    <w:bottom w:w="75" w:type="dxa"/>
                    <w:right w:w="0" w:type="dxa"/>
                  </w:tcMar>
                  <w:hideMark/>
                </w:tcPr>
                <w:p w:rsidR="00E1357A" w:rsidRPr="00FF1BC0" w:rsidRDefault="00E1357A" w:rsidP="00E1357A">
                  <w:pPr>
                    <w:spacing w:after="0" w:line="240" w:lineRule="auto"/>
                    <w:ind w:left="1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1BC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225" w:type="dxa"/>
                    <w:bottom w:w="75" w:type="dxa"/>
                    <w:right w:w="0" w:type="dxa"/>
                  </w:tcMar>
                  <w:hideMark/>
                </w:tcPr>
                <w:p w:rsidR="00E1357A" w:rsidRPr="00FF1BC0" w:rsidRDefault="00E1357A" w:rsidP="00E1357A">
                  <w:pPr>
                    <w:spacing w:after="0" w:line="240" w:lineRule="auto"/>
                    <w:ind w:left="15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1BC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при вынужденной остановке в местах, где она запрещена, и там, где с учетом условий видимости транспортное средство не может быть своевременно замечено другими водителями.</w:t>
                  </w:r>
                </w:p>
              </w:tc>
            </w:tr>
          </w:tbl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EC"/>
                <w:lang w:eastAsia="ru-RU"/>
              </w:rPr>
              <w:t>   </w:t>
            </w: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не перемещать предметы, имеющие отношение к происшествию;</w:t>
            </w:r>
          </w:p>
        </w:tc>
      </w:tr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возможные меры для оказания до-врачебной медицинской помощи пострадавшим, вызвать "Скорую медицинскую помощь",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      </w:r>
          </w:p>
        </w:tc>
      </w:tr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освободить проезжую часть, если движение других транспортных средств невозможно.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происшествию, и принять все возможные меры к их сохранению и организации объезда места происшествия;</w:t>
            </w:r>
          </w:p>
        </w:tc>
      </w:tr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FF1BC0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сообщить о случившемся в милицию, записать фамилии и адреса очевидцев и ожидать прибытия сотрудников милиции.</w:t>
            </w:r>
          </w:p>
        </w:tc>
      </w:tr>
    </w:tbl>
    <w:p w:rsidR="00E1357A" w:rsidRPr="00FF1BC0" w:rsidRDefault="00E1357A" w:rsidP="00E1357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2.5.  Если в результате дорожно-транспортного происшествия с участием двух тран</w:t>
      </w:r>
      <w:r w:rsidR="005E66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спортных средств, гражданская  ответствен</w:t>
      </w: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ность</w:t>
      </w:r>
      <w:r w:rsidR="005E66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средств, вред причинен только имуществу и обстоятельства причинения вреда в связи с повреждением имущества в результате дорожно-транспортного происшествия, характер и перечень видимых повреждений транспортных средств не вызывают разногласий участников дорожно-транспортного происшествия, оформление документов о дорожно-транспортном прои</w:t>
      </w:r>
      <w:r w:rsidR="005E66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</w:t>
      </w: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шествии может быть осуществлено без участия уполномоченных на то сотрудников милиции путем заполнения водителями причастных к дорожно-транспортному происшествию транспортных средств соответствующих бланков извещений о дорожно-транспортном прои</w:t>
      </w:r>
      <w:r w:rsidR="005E66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сш</w:t>
      </w:r>
      <w:r w:rsidRPr="00FF1B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ествии в соответствии с требованиями, установленными Правилами обязательного страхования гражданской ответственности владельцев транспортных средств.</w:t>
      </w:r>
    </w:p>
    <w:p w:rsidR="00E1357A" w:rsidRPr="005E66A3" w:rsidRDefault="00E1357A" w:rsidP="005E66A3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E66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Водителю запрещается: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8920"/>
      </w:tblGrid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движения; передавать управление транспортным средством лицам, находящимся в состоянии опьянения, под воздействием лекарственных препаратов, в болезненном или утомленном состоянии, а также лицам, не имеющим при себе водительского удостоверения на право управления транспортным средством данной категории кроме случаев обучения вождению в соответствии с разделом 21 Правил.</w:t>
            </w:r>
          </w:p>
        </w:tc>
      </w:tr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Пересекать организованные (в том числе и пешие) колонны и занимать место в них;</w:t>
            </w:r>
          </w:p>
        </w:tc>
      </w:tr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Употреблять алкогольные напитки, наркотические, психотропные или иные одурманивающие вещества после дорожно-транспортного происшествия, к которому он причастен, либо после того, как транспортное средство было остановлено по требованию сотрудника милиции,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освидетельствования;</w:t>
            </w:r>
          </w:p>
        </w:tc>
      </w:tr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Управлять транспортным средством с нарушением режима труда и отдыха, установленного уполномоченным федеральным органом исполнительной власти.</w:t>
            </w:r>
          </w:p>
        </w:tc>
      </w:tr>
      <w:tr w:rsidR="00E1357A" w:rsidRPr="00E1357A" w:rsidTr="00E135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5" w:type="dxa"/>
              <w:bottom w:w="75" w:type="dxa"/>
              <w:right w:w="0" w:type="dxa"/>
            </w:tcMar>
            <w:hideMark/>
          </w:tcPr>
          <w:p w:rsidR="00E1357A" w:rsidRPr="005E66A3" w:rsidRDefault="00E1357A" w:rsidP="00E1357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6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Пользоваться во время движения телефоном, не оборудованным техническим устройством, позволяющим вести переговоры без использования рук.</w:t>
            </w:r>
          </w:p>
        </w:tc>
      </w:tr>
    </w:tbl>
    <w:p w:rsidR="00465760" w:rsidRDefault="00465760"/>
    <w:p w:rsidR="00465760" w:rsidRPr="00465760" w:rsidRDefault="00465760" w:rsidP="00465760"/>
    <w:p w:rsidR="00465760" w:rsidRPr="00465760" w:rsidRDefault="00465760" w:rsidP="00465760"/>
    <w:p w:rsidR="00465760" w:rsidRPr="00465760" w:rsidRDefault="00465760" w:rsidP="00465760"/>
    <w:p w:rsidR="00465760" w:rsidRDefault="00465760" w:rsidP="00465760"/>
    <w:p w:rsidR="00465760" w:rsidRDefault="00465760" w:rsidP="00465760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ознакомлен__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 :</w:t>
      </w:r>
      <w:proofErr w:type="gramEnd"/>
    </w:p>
    <w:p w:rsidR="00465760" w:rsidRDefault="00465760" w:rsidP="004657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_________________________________  (подпись) _______________</w:t>
      </w:r>
    </w:p>
    <w:p w:rsidR="00465760" w:rsidRDefault="00465760" w:rsidP="004657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Должность _____________________________________________</w:t>
      </w:r>
    </w:p>
    <w:p w:rsidR="00465760" w:rsidRDefault="00465760" w:rsidP="004657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_______________________</w:t>
      </w:r>
    </w:p>
    <w:p w:rsidR="003E6E32" w:rsidRPr="00465760" w:rsidRDefault="003E6E32" w:rsidP="00465760">
      <w:pPr>
        <w:tabs>
          <w:tab w:val="left" w:pos="1035"/>
        </w:tabs>
      </w:pPr>
    </w:p>
    <w:sectPr w:rsidR="003E6E32" w:rsidRPr="00465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7A"/>
    <w:rsid w:val="00375840"/>
    <w:rsid w:val="003B37C2"/>
    <w:rsid w:val="003E6E32"/>
    <w:rsid w:val="00465760"/>
    <w:rsid w:val="005045C1"/>
    <w:rsid w:val="005E66A3"/>
    <w:rsid w:val="00BA7740"/>
    <w:rsid w:val="00DF3E3D"/>
    <w:rsid w:val="00E1357A"/>
    <w:rsid w:val="00F070DD"/>
    <w:rsid w:val="00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9BD27-FDDA-47CF-9028-94D10338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odish.ru/theory/pdd/2/2.3/2.3.3/primecha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dish.ru/theory/pdd/2/2.1/212/" TargetMode="External"/><Relationship Id="rId5" Type="http://schemas.openxmlformats.org/officeDocument/2006/relationships/hyperlink" Target="http://www.vodish.ru/theory/pdd/2/2.1/211/" TargetMode="External"/><Relationship Id="rId4" Type="http://schemas.openxmlformats.org/officeDocument/2006/relationships/hyperlink" Target="http://www.vodish.ru/theory/pdd/2/2.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Аминат Гебековна</cp:lastModifiedBy>
  <cp:revision>3</cp:revision>
  <dcterms:created xsi:type="dcterms:W3CDTF">2020-11-12T07:34:00Z</dcterms:created>
  <dcterms:modified xsi:type="dcterms:W3CDTF">2020-11-12T12:38:00Z</dcterms:modified>
</cp:coreProperties>
</file>